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7673" w:rsidRDefault="00FF7673" w:rsidP="00FF7673">
      <w:pPr>
        <w:ind w:left="280" w:hanging="280"/>
        <w:jc w:val="center"/>
        <w:rPr>
          <w:sz w:val="28"/>
          <w:szCs w:val="28"/>
        </w:rPr>
      </w:pPr>
      <w:bookmarkStart w:id="0" w:name="_GoBack"/>
      <w:bookmarkEnd w:id="0"/>
    </w:p>
    <w:p w:rsidR="00FF7673" w:rsidRDefault="00FF7673" w:rsidP="00FF7673">
      <w:pPr>
        <w:ind w:left="280" w:hanging="280"/>
        <w:jc w:val="center"/>
        <w:rPr>
          <w:sz w:val="28"/>
          <w:szCs w:val="28"/>
        </w:rPr>
      </w:pPr>
      <w:r w:rsidRPr="002B2F52">
        <w:rPr>
          <w:rFonts w:hint="eastAsia"/>
          <w:sz w:val="28"/>
          <w:szCs w:val="28"/>
        </w:rPr>
        <w:t>要配慮者利用施設の避難確保計画に基づく訓練実施報告書</w:t>
      </w:r>
    </w:p>
    <w:p w:rsidR="00FF7673" w:rsidRDefault="00FF7673" w:rsidP="00FF7673">
      <w:pPr>
        <w:ind w:left="280" w:hanging="280"/>
        <w:jc w:val="center"/>
        <w:rPr>
          <w:sz w:val="28"/>
          <w:szCs w:val="28"/>
        </w:rPr>
      </w:pPr>
    </w:p>
    <w:p w:rsidR="00FF7673" w:rsidRDefault="00FF7673" w:rsidP="00FF7673">
      <w:pPr>
        <w:ind w:left="210" w:hanging="210"/>
        <w:jc w:val="right"/>
      </w:pPr>
      <w:r>
        <w:t xml:space="preserve">　</w:t>
      </w:r>
      <w:r>
        <w:rPr>
          <w:rFonts w:hint="eastAsia"/>
        </w:rPr>
        <w:t xml:space="preserve">　</w:t>
      </w:r>
      <w:r>
        <w:t xml:space="preserve">　年　　月　　日</w:t>
      </w:r>
    </w:p>
    <w:p w:rsidR="00FF7673" w:rsidRDefault="00FF7673" w:rsidP="00782C2F"/>
    <w:p w:rsidR="00FF7673" w:rsidRPr="00782C2F" w:rsidRDefault="00F728ED" w:rsidP="00FF7673">
      <w:pPr>
        <w:ind w:leftChars="68" w:left="135" w:hanging="1"/>
      </w:pPr>
      <w:r w:rsidRPr="00F728ED">
        <w:rPr>
          <w:rFonts w:hint="eastAsia"/>
        </w:rPr>
        <w:t>（宛先）昭島市長</w:t>
      </w:r>
    </w:p>
    <w:p w:rsidR="00FF7673" w:rsidRDefault="00FF7673" w:rsidP="00FF7673">
      <w:pPr>
        <w:ind w:leftChars="50" w:left="99" w:right="1260" w:firstLineChars="1850" w:firstLine="3648"/>
      </w:pPr>
      <w:r>
        <w:rPr>
          <w:rFonts w:hint="eastAsia"/>
        </w:rPr>
        <w:t>報告者（所有者又は管理者）</w:t>
      </w:r>
    </w:p>
    <w:p w:rsidR="00496CB7" w:rsidRDefault="00496CB7" w:rsidP="00FF7673">
      <w:pPr>
        <w:ind w:leftChars="50" w:left="99" w:right="1260" w:firstLineChars="1850" w:firstLine="3648"/>
      </w:pPr>
    </w:p>
    <w:p w:rsidR="00FF7673" w:rsidRDefault="00FF7673" w:rsidP="00FF7673">
      <w:pPr>
        <w:ind w:leftChars="50" w:left="99" w:right="1260" w:firstLineChars="1850" w:firstLine="3648"/>
      </w:pPr>
      <w:r>
        <w:rPr>
          <w:rFonts w:hint="eastAsia"/>
        </w:rPr>
        <w:t>住所</w:t>
      </w:r>
    </w:p>
    <w:p w:rsidR="00FF7673" w:rsidRPr="00604EDA" w:rsidRDefault="00FF7673" w:rsidP="00FF7673">
      <w:pPr>
        <w:ind w:leftChars="50" w:left="99" w:right="-35" w:firstLineChars="1850" w:firstLine="3648"/>
        <w:jc w:val="left"/>
      </w:pPr>
      <w:r>
        <w:rPr>
          <w:rFonts w:hint="eastAsia"/>
          <w:noProof/>
        </w:rPr>
        <mc:AlternateContent>
          <mc:Choice Requires="wps">
            <w:drawing>
              <wp:anchor distT="0" distB="0" distL="114300" distR="114300" simplePos="0" relativeHeight="251659264" behindDoc="0" locked="0" layoutInCell="1" allowOverlap="1" wp14:anchorId="191874D7" wp14:editId="5A4715B9">
                <wp:simplePos x="0" y="0"/>
                <wp:positionH relativeFrom="margin">
                  <wp:posOffset>2526665</wp:posOffset>
                </wp:positionH>
                <wp:positionV relativeFrom="paragraph">
                  <wp:posOffset>9525</wp:posOffset>
                </wp:positionV>
                <wp:extent cx="2825750" cy="0"/>
                <wp:effectExtent l="0" t="0" r="31750" b="19050"/>
                <wp:wrapNone/>
                <wp:docPr id="30" name="直線コネクタ 30"/>
                <wp:cNvGraphicFramePr/>
                <a:graphic xmlns:a="http://schemas.openxmlformats.org/drawingml/2006/main">
                  <a:graphicData uri="http://schemas.microsoft.com/office/word/2010/wordprocessingShape">
                    <wps:wsp>
                      <wps:cNvCnPr/>
                      <wps:spPr>
                        <a:xfrm flipV="1">
                          <a:off x="0" y="0"/>
                          <a:ext cx="28257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5D990B2" id="直線コネクタ 30" o:spid="_x0000_s1026" style="position:absolute;left:0;text-align:left;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98.95pt,.75pt" to="421.4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" strokecolor="black [3213]">
                <w10:wrap anchorx="margin"/>
              </v:line>
            </w:pict>
          </mc:Fallback>
        </mc:AlternateContent>
      </w:r>
      <w:r w:rsidRPr="00604EDA">
        <w:rPr>
          <w:rFonts w:hint="eastAsia"/>
        </w:rPr>
        <w:t xml:space="preserve">　　　</w:t>
      </w:r>
      <w:r w:rsidRPr="00604EDA">
        <w:rPr>
          <w:rFonts w:hint="eastAsia"/>
        </w:rPr>
        <w:t xml:space="preserve">               </w:t>
      </w:r>
      <w:r w:rsidRPr="00604EDA">
        <w:t xml:space="preserve">     </w:t>
      </w:r>
      <w:r w:rsidRPr="00604EDA">
        <w:rPr>
          <w:rFonts w:hint="eastAsia"/>
        </w:rPr>
        <w:t xml:space="preserve">　　　　　　　　　　　　　　</w:t>
      </w:r>
    </w:p>
    <w:p w:rsidR="00FF7673" w:rsidRDefault="00FF7673" w:rsidP="00FF7673">
      <w:pPr>
        <w:wordWrap w:val="0"/>
        <w:ind w:right="-35" w:firstLineChars="1900" w:firstLine="3746"/>
      </w:pPr>
      <w:r w:rsidRPr="008450BB">
        <w:rPr>
          <w:rFonts w:hint="eastAsia"/>
        </w:rPr>
        <w:t>施設の所有者名又は管理者名</w:t>
      </w:r>
    </w:p>
    <w:p w:rsidR="00FF7673" w:rsidRPr="00604EDA" w:rsidRDefault="00FF7673" w:rsidP="00FF7673">
      <w:pPr>
        <w:wordWrap w:val="0"/>
        <w:ind w:right="-35" w:firstLineChars="1900" w:firstLine="3746"/>
      </w:pPr>
      <w:r w:rsidRPr="00604EDA">
        <w:rPr>
          <w:rFonts w:hint="eastAsia"/>
        </w:rPr>
        <w:t xml:space="preserve">　　　　　　</w:t>
      </w:r>
      <w:r w:rsidRPr="00604EDA">
        <w:rPr>
          <w:rFonts w:hint="eastAsia"/>
        </w:rPr>
        <w:t xml:space="preserve">                       </w:t>
      </w:r>
      <w:r w:rsidRPr="00604EDA">
        <w:rPr>
          <w:rFonts w:hint="eastAsia"/>
        </w:rPr>
        <w:t xml:space="preserve">　</w:t>
      </w:r>
    </w:p>
    <w:p w:rsidR="00FF7673" w:rsidRDefault="00FF7673" w:rsidP="00FF7673">
      <w:pPr>
        <w:ind w:leftChars="50" w:left="99" w:right="1260" w:firstLineChars="1850" w:firstLine="3648"/>
      </w:pPr>
      <w:r>
        <w:rPr>
          <w:rFonts w:hint="eastAsia"/>
          <w:noProof/>
        </w:rPr>
        <mc:AlternateContent>
          <mc:Choice Requires="wps">
            <w:drawing>
              <wp:anchor distT="0" distB="0" distL="114300" distR="114300" simplePos="0" relativeHeight="251660288" behindDoc="0" locked="0" layoutInCell="1" allowOverlap="1" wp14:anchorId="74194E31" wp14:editId="09D9B4E6">
                <wp:simplePos x="0" y="0"/>
                <wp:positionH relativeFrom="margin">
                  <wp:posOffset>2526665</wp:posOffset>
                </wp:positionH>
                <wp:positionV relativeFrom="paragraph">
                  <wp:posOffset>9525</wp:posOffset>
                </wp:positionV>
                <wp:extent cx="2838450" cy="0"/>
                <wp:effectExtent l="0" t="0" r="19050" b="19050"/>
                <wp:wrapNone/>
                <wp:docPr id="31" name="直線コネクタ 31"/>
                <wp:cNvGraphicFramePr/>
                <a:graphic xmlns:a="http://schemas.openxmlformats.org/drawingml/2006/main">
                  <a:graphicData uri="http://schemas.microsoft.com/office/word/2010/wordprocessingShape">
                    <wps:wsp>
                      <wps:cNvCnPr/>
                      <wps:spPr>
                        <a:xfrm flipV="1">
                          <a:off x="0" y="0"/>
                          <a:ext cx="28384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906144" id="直線コネクタ 31" o:spid="_x0000_s1026" style="position:absolute;left:0;text-align:left;flip:y;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98.95pt,.75pt" to="422.4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" strokecolor="black [3213]">
                <w10:wrap anchorx="margin"/>
              </v:line>
            </w:pict>
          </mc:Fallback>
        </mc:AlternateContent>
      </w:r>
      <w:r>
        <w:rPr>
          <w:rFonts w:hint="eastAsia"/>
        </w:rPr>
        <w:t>連絡先</w:t>
      </w:r>
      <w:r>
        <w:t>（</w:t>
      </w:r>
      <w:r>
        <w:rPr>
          <w:rFonts w:hint="eastAsia"/>
        </w:rPr>
        <w:t>電話番号等</w:t>
      </w:r>
      <w:r>
        <w:t>）</w:t>
      </w:r>
    </w:p>
    <w:p w:rsidR="00FF7673" w:rsidRPr="00604EDA" w:rsidRDefault="00FF7673" w:rsidP="00FF7673">
      <w:pPr>
        <w:ind w:leftChars="50" w:left="99" w:right="-35" w:firstLineChars="1850" w:firstLine="3648"/>
        <w:jc w:val="left"/>
      </w:pPr>
      <w:r w:rsidRPr="00604EDA">
        <w:rPr>
          <w:rFonts w:hint="eastAsia"/>
        </w:rPr>
        <w:t xml:space="preserve">　　　</w:t>
      </w:r>
      <w:r w:rsidRPr="00604EDA">
        <w:rPr>
          <w:rFonts w:hint="eastAsia"/>
        </w:rPr>
        <w:t xml:space="preserve">               </w:t>
      </w:r>
      <w:r w:rsidRPr="00604EDA">
        <w:t xml:space="preserve">     </w:t>
      </w:r>
      <w:r w:rsidRPr="00604EDA">
        <w:rPr>
          <w:rFonts w:hint="eastAsia"/>
        </w:rPr>
        <w:t xml:space="preserve">　　　　　　　　　　　　　　</w:t>
      </w:r>
    </w:p>
    <w:p w:rsidR="00FF7673" w:rsidRDefault="002D00A7" w:rsidP="00FF7673">
      <w:pPr>
        <w:ind w:left="210" w:hanging="210"/>
        <w:jc w:val="right"/>
      </w:pPr>
      <w:r>
        <w:rPr>
          <w:noProof/>
        </w:rPr>
        <mc:AlternateContent>
          <mc:Choice Requires="wps">
            <w:drawing>
              <wp:anchor distT="0" distB="0" distL="114300" distR="114300" simplePos="0" relativeHeight="251668480" behindDoc="0" locked="0" layoutInCell="1" allowOverlap="1">
                <wp:simplePos x="0" y="0"/>
                <wp:positionH relativeFrom="column">
                  <wp:posOffset>916305</wp:posOffset>
                </wp:positionH>
                <wp:positionV relativeFrom="paragraph">
                  <wp:posOffset>94615</wp:posOffset>
                </wp:positionV>
                <wp:extent cx="92710" cy="381000"/>
                <wp:effectExtent l="0" t="0" r="21590" b="19050"/>
                <wp:wrapNone/>
                <wp:docPr id="3" name="左大かっこ 3"/>
                <wp:cNvGraphicFramePr/>
                <a:graphic xmlns:a="http://schemas.openxmlformats.org/drawingml/2006/main">
                  <a:graphicData uri="http://schemas.microsoft.com/office/word/2010/wordprocessingShape">
                    <wps:wsp>
                      <wps:cNvSpPr/>
                      <wps:spPr>
                        <a:xfrm>
                          <a:off x="0" y="0"/>
                          <a:ext cx="92710" cy="381000"/>
                        </a:xfrm>
                        <a:prstGeom prst="leftBracket">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32C8ED9D"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3" o:spid="_x0000_s1026" type="#_x0000_t85" style="position:absolute;left:0;text-align:left;margin-left:72.15pt;margin-top:7.45pt;width:7.3pt;height:30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" adj="438" strokecolor="black [3213]" strokeweight="1pt"/>
            </w:pict>
          </mc:Fallback>
        </mc:AlternateContent>
      </w:r>
      <w:r>
        <w:rPr>
          <w:noProof/>
        </w:rPr>
        <mc:AlternateContent>
          <mc:Choice Requires="wps">
            <w:drawing>
              <wp:anchor distT="45720" distB="45720" distL="114300" distR="114300" simplePos="0" relativeHeight="251663360" behindDoc="0" locked="0" layoutInCell="1" allowOverlap="1">
                <wp:simplePos x="0" y="0"/>
                <wp:positionH relativeFrom="column">
                  <wp:posOffset>909320</wp:posOffset>
                </wp:positionH>
                <wp:positionV relativeFrom="paragraph">
                  <wp:posOffset>75565</wp:posOffset>
                </wp:positionV>
                <wp:extent cx="2360930" cy="1404620"/>
                <wp:effectExtent l="0" t="0" r="0" b="63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rsidR="00782C2F" w:rsidRDefault="00782C2F" w:rsidP="00782C2F">
                            <w:pPr>
                              <w:pStyle w:val="a8"/>
                              <w:numPr>
                                <w:ilvl w:val="0"/>
                                <w:numId w:val="21"/>
                              </w:numPr>
                              <w:ind w:leftChars="0"/>
                            </w:pPr>
                            <w:r>
                              <w:t>水防法</w:t>
                            </w:r>
                            <w:r>
                              <w:rPr>
                                <w:rFonts w:hint="eastAsia"/>
                              </w:rPr>
                              <w:t>第</w:t>
                            </w:r>
                            <w:r w:rsidRPr="00782C2F">
                              <w:rPr>
                                <w:rFonts w:ascii="ＭＳ 明朝" w:hAnsi="ＭＳ 明朝" w:hint="eastAsia"/>
                              </w:rPr>
                              <w:t>15</w:t>
                            </w:r>
                            <w:r>
                              <w:rPr>
                                <w:rFonts w:hint="eastAsia"/>
                              </w:rPr>
                              <w:t>条の３第</w:t>
                            </w:r>
                            <w:r w:rsidR="002D00A7">
                              <w:rPr>
                                <w:rFonts w:hint="eastAsia"/>
                              </w:rPr>
                              <w:t>５</w:t>
                            </w:r>
                            <w:r>
                              <w:rPr>
                                <w:rFonts w:hint="eastAsia"/>
                              </w:rPr>
                              <w:t>項</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o:spid="_x0000_s1027" type="#_x0000_t202" style="position:absolute;left:0;text-align:left;margin-left:71.6pt;margin-top:5.95pt;width:185.9pt;height:110.6pt;z-index:25166336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" filled="f" stroked="f">
                <v:textbox style="mso-fit-shape-to-text:t">
                  <w:txbxContent>
                    <w:p w:rsidR="00782C2F" w:rsidRDefault="00782C2F" w:rsidP="00782C2F">
                      <w:pPr>
                        <w:pStyle w:val="a8"/>
                        <w:numPr>
                          <w:ilvl w:val="0"/>
                          <w:numId w:val="21"/>
                        </w:numPr>
                        <w:ind w:leftChars="0"/>
                      </w:pPr>
                      <w:r>
                        <w:t>水防法</w:t>
                      </w:r>
                      <w:r>
                        <w:rPr>
                          <w:rFonts w:hint="eastAsia"/>
                        </w:rPr>
                        <w:t>第</w:t>
                      </w:r>
                      <w:r w:rsidRPr="00782C2F">
                        <w:rPr>
                          <w:rFonts w:ascii="ＭＳ 明朝" w:hAnsi="ＭＳ 明朝" w:hint="eastAsia"/>
                        </w:rPr>
                        <w:t>15</w:t>
                      </w:r>
                      <w:r>
                        <w:rPr>
                          <w:rFonts w:hint="eastAsia"/>
                        </w:rPr>
                        <w:t>条の３第</w:t>
                      </w:r>
                      <w:r w:rsidR="002D00A7">
                        <w:rPr>
                          <w:rFonts w:hint="eastAsia"/>
                        </w:rPr>
                        <w:t>５</w:t>
                      </w:r>
                      <w:r>
                        <w:rPr>
                          <w:rFonts w:hint="eastAsia"/>
                        </w:rPr>
                        <w:t>項</w:t>
                      </w:r>
                    </w:p>
                  </w:txbxContent>
                </v:textbox>
              </v:shape>
            </w:pict>
          </mc:Fallback>
        </mc:AlternateContent>
      </w:r>
      <w:r w:rsidR="00FF7673">
        <w:rPr>
          <w:rFonts w:hint="eastAsia"/>
          <w:noProof/>
        </w:rPr>
        <mc:AlternateContent>
          <mc:Choice Requires="wps">
            <w:drawing>
              <wp:anchor distT="0" distB="0" distL="114300" distR="114300" simplePos="0" relativeHeight="251661312" behindDoc="0" locked="0" layoutInCell="1" allowOverlap="1" wp14:anchorId="7FFDA235" wp14:editId="4044D679">
                <wp:simplePos x="0" y="0"/>
                <wp:positionH relativeFrom="margin">
                  <wp:posOffset>2526665</wp:posOffset>
                </wp:positionH>
                <wp:positionV relativeFrom="paragraph">
                  <wp:posOffset>9525</wp:posOffset>
                </wp:positionV>
                <wp:extent cx="2819400" cy="0"/>
                <wp:effectExtent l="0" t="0" r="19050" b="19050"/>
                <wp:wrapNone/>
                <wp:docPr id="32" name="直線コネクタ 32"/>
                <wp:cNvGraphicFramePr/>
                <a:graphic xmlns:a="http://schemas.openxmlformats.org/drawingml/2006/main">
                  <a:graphicData uri="http://schemas.microsoft.com/office/word/2010/wordprocessingShape">
                    <wps:wsp>
                      <wps:cNvCnPr/>
                      <wps:spPr>
                        <a:xfrm flipV="1">
                          <a:off x="0" y="0"/>
                          <a:ext cx="28194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4F11476" id="直線コネクタ 32" o:spid="_x0000_s1026" style="position:absolute;left:0;text-align:left;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98.95pt,.75pt" to="420.9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" strokecolor="black [3213]">
                <w10:wrap anchorx="margin"/>
              </v:line>
            </w:pict>
          </mc:Fallback>
        </mc:AlternateContent>
      </w:r>
    </w:p>
    <w:p w:rsidR="002D00A7" w:rsidRDefault="002D00A7" w:rsidP="00FF7673">
      <w:pPr>
        <w:ind w:firstLineChars="100" w:firstLine="197"/>
        <w:jc w:val="left"/>
      </w:pPr>
      <w:r>
        <w:rPr>
          <w:noProof/>
        </w:rPr>
        <mc:AlternateContent>
          <mc:Choice Requires="wps">
            <w:drawing>
              <wp:anchor distT="45720" distB="45720" distL="114300" distR="114300" simplePos="0" relativeHeight="251665408" behindDoc="0" locked="0" layoutInCell="1" allowOverlap="1" wp14:anchorId="4981680C" wp14:editId="04817792">
                <wp:simplePos x="0" y="0"/>
                <wp:positionH relativeFrom="column">
                  <wp:posOffset>909320</wp:posOffset>
                </wp:positionH>
                <wp:positionV relativeFrom="paragraph">
                  <wp:posOffset>52705</wp:posOffset>
                </wp:positionV>
                <wp:extent cx="5076825" cy="1404620"/>
                <wp:effectExtent l="0" t="0" r="0" b="635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6825" cy="1404620"/>
                        </a:xfrm>
                        <a:prstGeom prst="rect">
                          <a:avLst/>
                        </a:prstGeom>
                        <a:noFill/>
                        <a:ln w="9525">
                          <a:noFill/>
                          <a:miter lim="800000"/>
                          <a:headEnd/>
                          <a:tailEnd/>
                        </a:ln>
                      </wps:spPr>
                      <wps:txbx>
                        <w:txbxContent>
                          <w:p w:rsidR="00782C2F" w:rsidRDefault="00782C2F" w:rsidP="00782C2F">
                            <w:pPr>
                              <w:pStyle w:val="a8"/>
                              <w:numPr>
                                <w:ilvl w:val="0"/>
                                <w:numId w:val="21"/>
                              </w:numPr>
                              <w:ind w:leftChars="0"/>
                            </w:pPr>
                            <w:r w:rsidRPr="00782C2F">
                              <w:rPr>
                                <w:rFonts w:hint="eastAsia"/>
                              </w:rPr>
                              <w:t>土砂災害警戒区域等における土砂災害防止対策の推進に関する法律</w:t>
                            </w:r>
                            <w:r>
                              <w:rPr>
                                <w:rFonts w:hint="eastAsia"/>
                              </w:rPr>
                              <w:t>第</w:t>
                            </w:r>
                            <w:r>
                              <w:rPr>
                                <w:rFonts w:ascii="ＭＳ 明朝" w:hAnsi="ＭＳ 明朝" w:hint="eastAsia"/>
                              </w:rPr>
                              <w:t>８</w:t>
                            </w:r>
                            <w:r>
                              <w:rPr>
                                <w:rFonts w:hint="eastAsia"/>
                              </w:rPr>
                              <w:t>条の２</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981680C" id="_x0000_s1028" type="#_x0000_t202" style="position:absolute;left:0;text-align:left;margin-left:71.6pt;margin-top:4.15pt;width:399.75pt;height:110.6pt;z-index:2516654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" filled="f" stroked="f">
                <v:textbox style="mso-fit-shape-to-text:t">
                  <w:txbxContent>
                    <w:p w:rsidR="00782C2F" w:rsidRDefault="00782C2F" w:rsidP="00782C2F">
                      <w:pPr>
                        <w:pStyle w:val="a8"/>
                        <w:numPr>
                          <w:ilvl w:val="0"/>
                          <w:numId w:val="21"/>
                        </w:numPr>
                        <w:ind w:leftChars="0"/>
                      </w:pPr>
                      <w:r w:rsidRPr="00782C2F">
                        <w:rPr>
                          <w:rFonts w:hint="eastAsia"/>
                        </w:rPr>
                        <w:t>土砂災害警戒区域等における土砂災害防止対策の推進に関する法律</w:t>
                      </w:r>
                      <w:r>
                        <w:rPr>
                          <w:rFonts w:hint="eastAsia"/>
                        </w:rPr>
                        <w:t>第</w:t>
                      </w:r>
                      <w:r>
                        <w:rPr>
                          <w:rFonts w:ascii="ＭＳ 明朝" w:hAnsi="ＭＳ 明朝" w:hint="eastAsia"/>
                        </w:rPr>
                        <w:t>８</w:t>
                      </w:r>
                      <w:r>
                        <w:rPr>
                          <w:rFonts w:hint="eastAsia"/>
                        </w:rPr>
                        <w:t>条の２</w:t>
                      </w:r>
                    </w:p>
                  </w:txbxContent>
                </v:textbox>
              </v:shape>
            </w:pict>
          </mc:Fallback>
        </mc:AlternateContent>
      </w:r>
      <w:r w:rsidR="00FF7673">
        <w:t>別添のとおり</w:t>
      </w:r>
      <w:r>
        <w:rPr>
          <w:rFonts w:hint="eastAsia"/>
        </w:rPr>
        <w:t>、</w:t>
      </w:r>
      <w:r w:rsidR="00782C2F">
        <w:rPr>
          <w:rFonts w:hint="eastAsia"/>
        </w:rPr>
        <w:t xml:space="preserve">                       </w:t>
      </w:r>
      <w:r>
        <w:rPr>
          <w:rFonts w:hint="eastAsia"/>
        </w:rPr>
        <w:t xml:space="preserve">　　　　　　　　　　　　　　　　　　　　　　　　　　</w:t>
      </w:r>
    </w:p>
    <w:p w:rsidR="002D00A7" w:rsidRDefault="002D00A7" w:rsidP="00FF7673">
      <w:pPr>
        <w:ind w:firstLineChars="100" w:firstLine="197"/>
        <w:jc w:val="left"/>
      </w:pPr>
      <w:r>
        <w:rPr>
          <w:noProof/>
        </w:rPr>
        <mc:AlternateContent>
          <mc:Choice Requires="wps">
            <w:drawing>
              <wp:anchor distT="0" distB="0" distL="114300" distR="114300" simplePos="0" relativeHeight="251669504" behindDoc="0" locked="0" layoutInCell="1" allowOverlap="1">
                <wp:simplePos x="0" y="0"/>
                <wp:positionH relativeFrom="column">
                  <wp:posOffset>518795</wp:posOffset>
                </wp:positionH>
                <wp:positionV relativeFrom="paragraph">
                  <wp:posOffset>133985</wp:posOffset>
                </wp:positionV>
                <wp:extent cx="95250" cy="295910"/>
                <wp:effectExtent l="0" t="0" r="19050" b="27940"/>
                <wp:wrapNone/>
                <wp:docPr id="4" name="右大かっこ 4"/>
                <wp:cNvGraphicFramePr/>
                <a:graphic xmlns:a="http://schemas.openxmlformats.org/drawingml/2006/main">
                  <a:graphicData uri="http://schemas.microsoft.com/office/word/2010/wordprocessingShape">
                    <wps:wsp>
                      <wps:cNvSpPr/>
                      <wps:spPr>
                        <a:xfrm>
                          <a:off x="0" y="0"/>
                          <a:ext cx="95250" cy="295910"/>
                        </a:xfrm>
                        <a:prstGeom prst="rightBracket">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D990B2A"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4" o:spid="_x0000_s1026" type="#_x0000_t86" style="position:absolute;left:0;text-align:left;margin-left:40.85pt;margin-top:10.55pt;width:7.5pt;height:23.3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" adj="579" strokecolor="black [3213]" strokeweight="1pt"/>
            </w:pict>
          </mc:Fallback>
        </mc:AlternateContent>
      </w:r>
      <w:r>
        <w:rPr>
          <w:noProof/>
        </w:rPr>
        <mc:AlternateContent>
          <mc:Choice Requires="wps">
            <w:drawing>
              <wp:anchor distT="45720" distB="45720" distL="114300" distR="114300" simplePos="0" relativeHeight="251667456" behindDoc="0" locked="0" layoutInCell="1" allowOverlap="1" wp14:anchorId="589A7165" wp14:editId="37FD09AE">
                <wp:simplePos x="0" y="0"/>
                <wp:positionH relativeFrom="margin">
                  <wp:posOffset>90170</wp:posOffset>
                </wp:positionH>
                <wp:positionV relativeFrom="paragraph">
                  <wp:posOffset>182245</wp:posOffset>
                </wp:positionV>
                <wp:extent cx="657225" cy="1404620"/>
                <wp:effectExtent l="0" t="0" r="0" b="635"/>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 cy="1404620"/>
                        </a:xfrm>
                        <a:prstGeom prst="rect">
                          <a:avLst/>
                        </a:prstGeom>
                        <a:noFill/>
                        <a:ln w="9525">
                          <a:noFill/>
                          <a:miter lim="800000"/>
                          <a:headEnd/>
                          <a:tailEnd/>
                        </a:ln>
                      </wps:spPr>
                      <wps:txbx>
                        <w:txbxContent>
                          <w:p w:rsidR="002D00A7" w:rsidRDefault="002D00A7" w:rsidP="002D00A7">
                            <w:r>
                              <w:rPr>
                                <w:rFonts w:hint="eastAsia"/>
                              </w:rPr>
                              <w:t>第</w:t>
                            </w:r>
                            <w:r>
                              <w:t>５項</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89A7165" id="_x0000_s1029" type="#_x0000_t202" style="position:absolute;left:0;text-align:left;margin-left:7.1pt;margin-top:14.35pt;width:51.75pt;height:110.6pt;z-index:25166745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" filled="f" stroked="f">
                <v:textbox style="mso-fit-shape-to-text:t">
                  <w:txbxContent>
                    <w:p w:rsidR="002D00A7" w:rsidRDefault="002D00A7" w:rsidP="002D00A7">
                      <w:r>
                        <w:rPr>
                          <w:rFonts w:hint="eastAsia"/>
                        </w:rPr>
                        <w:t>第</w:t>
                      </w:r>
                      <w:r>
                        <w:t>５項</w:t>
                      </w:r>
                    </w:p>
                  </w:txbxContent>
                </v:textbox>
                <w10:wrap anchorx="margin"/>
              </v:shape>
            </w:pict>
          </mc:Fallback>
        </mc:AlternateContent>
      </w:r>
    </w:p>
    <w:p w:rsidR="00FF7673" w:rsidRDefault="00FF7673" w:rsidP="002D00A7">
      <w:pPr>
        <w:ind w:firstLineChars="500" w:firstLine="986"/>
        <w:jc w:val="left"/>
      </w:pPr>
      <w:r>
        <w:t>の規定に基づく</w:t>
      </w:r>
      <w:r w:rsidRPr="002B2F52">
        <w:rPr>
          <w:rFonts w:hint="eastAsia"/>
        </w:rPr>
        <w:t>避難訓練を実施しましたので報告します。</w:t>
      </w:r>
    </w:p>
    <w:p w:rsidR="00782C2F" w:rsidRDefault="00782C2F" w:rsidP="00FF7673">
      <w:pPr>
        <w:ind w:firstLineChars="100" w:firstLine="197"/>
        <w:jc w:val="left"/>
      </w:pPr>
    </w:p>
    <w:tbl>
      <w:tblPr>
        <w:tblW w:w="9473" w:type="dxa"/>
        <w:jc w:val="center"/>
        <w:tblLayout w:type="fixed"/>
        <w:tblLook w:val="0000" w:firstRow="0" w:lastRow="0" w:firstColumn="0" w:lastColumn="0" w:noHBand="0" w:noVBand="0"/>
      </w:tblPr>
      <w:tblGrid>
        <w:gridCol w:w="2410"/>
        <w:gridCol w:w="3348"/>
        <w:gridCol w:w="3715"/>
      </w:tblGrid>
      <w:tr w:rsidR="00FF7673" w:rsidTr="00E64A5F">
        <w:trPr>
          <w:trHeight w:val="405"/>
          <w:jc w:val="center"/>
        </w:trPr>
        <w:tc>
          <w:tcPr>
            <w:tcW w:w="2410" w:type="dxa"/>
            <w:tcBorders>
              <w:top w:val="single" w:sz="4" w:space="0" w:color="000000"/>
              <w:left w:val="single" w:sz="4" w:space="0" w:color="000000"/>
              <w:bottom w:val="single" w:sz="4" w:space="0" w:color="000000"/>
            </w:tcBorders>
            <w:shd w:val="clear" w:color="auto" w:fill="auto"/>
            <w:vAlign w:val="center"/>
          </w:tcPr>
          <w:p w:rsidR="00FF7673" w:rsidRPr="00846567" w:rsidRDefault="00FF7673" w:rsidP="00E64A5F">
            <w:r w:rsidRPr="00846567">
              <w:rPr>
                <w:rFonts w:hint="eastAsia"/>
              </w:rPr>
              <w:t>訓練実施日時</w:t>
            </w:r>
          </w:p>
        </w:tc>
        <w:tc>
          <w:tcPr>
            <w:tcW w:w="706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F7673" w:rsidRDefault="00FF7673" w:rsidP="00E64A5F">
            <w:pPr>
              <w:ind w:firstLineChars="400" w:firstLine="789"/>
              <w:jc w:val="center"/>
            </w:pPr>
            <w:r>
              <w:rPr>
                <w:rFonts w:hint="eastAsia"/>
              </w:rPr>
              <w:t xml:space="preserve">年　</w:t>
            </w:r>
            <w:r>
              <w:t xml:space="preserve">　</w:t>
            </w:r>
            <w:r>
              <w:rPr>
                <w:rFonts w:hint="eastAsia"/>
              </w:rPr>
              <w:t xml:space="preserve">月　</w:t>
            </w:r>
            <w:r>
              <w:t xml:space="preserve">　</w:t>
            </w:r>
            <w:r>
              <w:rPr>
                <w:rFonts w:hint="eastAsia"/>
              </w:rPr>
              <w:t>日</w:t>
            </w:r>
            <w:r>
              <w:t xml:space="preserve">　</w:t>
            </w:r>
            <w:r>
              <w:rPr>
                <w:rFonts w:hint="eastAsia"/>
              </w:rPr>
              <w:t xml:space="preserve">　　</w:t>
            </w:r>
            <w:r>
              <w:t xml:space="preserve">　</w:t>
            </w:r>
            <w:r>
              <w:rPr>
                <w:rFonts w:hint="eastAsia"/>
              </w:rPr>
              <w:t xml:space="preserve">時　～　　</w:t>
            </w:r>
            <w:r>
              <w:t xml:space="preserve">　</w:t>
            </w:r>
            <w:r>
              <w:rPr>
                <w:rFonts w:hint="eastAsia"/>
              </w:rPr>
              <w:t xml:space="preserve">　</w:t>
            </w:r>
            <w:r>
              <w:t>時</w:t>
            </w:r>
          </w:p>
        </w:tc>
      </w:tr>
      <w:tr w:rsidR="00FF7673" w:rsidTr="00E64A5F">
        <w:trPr>
          <w:trHeight w:val="425"/>
          <w:jc w:val="center"/>
        </w:trPr>
        <w:tc>
          <w:tcPr>
            <w:tcW w:w="2410" w:type="dxa"/>
            <w:tcBorders>
              <w:top w:val="single" w:sz="4" w:space="0" w:color="000000"/>
              <w:left w:val="single" w:sz="4" w:space="0" w:color="000000"/>
              <w:bottom w:val="single" w:sz="4" w:space="0" w:color="000000"/>
            </w:tcBorders>
            <w:shd w:val="clear" w:color="auto" w:fill="auto"/>
            <w:vAlign w:val="center"/>
          </w:tcPr>
          <w:p w:rsidR="00FF7673" w:rsidRPr="00846567" w:rsidRDefault="00FF7673" w:rsidP="00E64A5F">
            <w:r w:rsidRPr="00846567">
              <w:rPr>
                <w:rFonts w:hint="eastAsia"/>
              </w:rPr>
              <w:t>訓練参加人員</w:t>
            </w:r>
          </w:p>
        </w:tc>
        <w:tc>
          <w:tcPr>
            <w:tcW w:w="3348" w:type="dxa"/>
            <w:tcBorders>
              <w:top w:val="single" w:sz="4" w:space="0" w:color="000000"/>
              <w:left w:val="single" w:sz="4" w:space="0" w:color="000000"/>
              <w:bottom w:val="single" w:sz="4" w:space="0" w:color="000000"/>
              <w:right w:val="single" w:sz="4" w:space="0" w:color="auto"/>
            </w:tcBorders>
            <w:shd w:val="clear" w:color="auto" w:fill="auto"/>
            <w:vAlign w:val="center"/>
          </w:tcPr>
          <w:p w:rsidR="00FF7673" w:rsidRDefault="00FF7673" w:rsidP="00E64A5F">
            <w:r>
              <w:rPr>
                <w:rFonts w:hint="eastAsia"/>
              </w:rPr>
              <w:t xml:space="preserve">施設利用者　　　　　　人　　</w:t>
            </w:r>
          </w:p>
        </w:tc>
        <w:tc>
          <w:tcPr>
            <w:tcW w:w="3715" w:type="dxa"/>
            <w:tcBorders>
              <w:top w:val="single" w:sz="4" w:space="0" w:color="000000"/>
              <w:left w:val="single" w:sz="4" w:space="0" w:color="auto"/>
              <w:bottom w:val="single" w:sz="4" w:space="0" w:color="000000"/>
              <w:right w:val="single" w:sz="4" w:space="0" w:color="000000"/>
            </w:tcBorders>
            <w:shd w:val="clear" w:color="auto" w:fill="auto"/>
            <w:vAlign w:val="center"/>
          </w:tcPr>
          <w:p w:rsidR="00FF7673" w:rsidRDefault="00FF7673" w:rsidP="00E64A5F">
            <w:r>
              <w:rPr>
                <w:rFonts w:hint="eastAsia"/>
              </w:rPr>
              <w:t>従業員　　　　　　　人</w:t>
            </w:r>
          </w:p>
        </w:tc>
      </w:tr>
      <w:tr w:rsidR="00FF7673" w:rsidTr="00A26936">
        <w:trPr>
          <w:trHeight w:val="3936"/>
          <w:jc w:val="center"/>
        </w:trPr>
        <w:tc>
          <w:tcPr>
            <w:tcW w:w="2410" w:type="dxa"/>
            <w:tcBorders>
              <w:top w:val="single" w:sz="4" w:space="0" w:color="000000"/>
              <w:left w:val="single" w:sz="4" w:space="0" w:color="000000"/>
              <w:bottom w:val="single" w:sz="4" w:space="0" w:color="000000"/>
            </w:tcBorders>
            <w:shd w:val="clear" w:color="auto" w:fill="auto"/>
            <w:vAlign w:val="center"/>
          </w:tcPr>
          <w:p w:rsidR="00FF7673" w:rsidRPr="00846567" w:rsidRDefault="00FF7673" w:rsidP="00E64A5F">
            <w:r>
              <w:rPr>
                <w:rFonts w:hint="eastAsia"/>
              </w:rPr>
              <w:t>訓練の内容</w:t>
            </w:r>
          </w:p>
        </w:tc>
        <w:tc>
          <w:tcPr>
            <w:tcW w:w="706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tbl>
            <w:tblPr>
              <w:tblpPr w:leftFromText="142" w:rightFromText="142" w:vertAnchor="page" w:horzAnchor="margin" w:tblpY="17"/>
              <w:tblOverlap w:val="never"/>
              <w:tblW w:w="6794" w:type="dxa"/>
              <w:tblLayout w:type="fixed"/>
              <w:tblCellMar>
                <w:left w:w="0" w:type="dxa"/>
                <w:right w:w="0" w:type="dxa"/>
              </w:tblCellMar>
              <w:tblLook w:val="0420" w:firstRow="1" w:lastRow="0" w:firstColumn="0" w:lastColumn="0" w:noHBand="0" w:noVBand="1"/>
            </w:tblPr>
            <w:tblGrid>
              <w:gridCol w:w="699"/>
              <w:gridCol w:w="1134"/>
              <w:gridCol w:w="4961"/>
            </w:tblGrid>
            <w:tr w:rsidR="0030155F" w:rsidRPr="008F0FFA" w:rsidTr="0030155F">
              <w:trPr>
                <w:trHeight w:val="196"/>
              </w:trPr>
              <w:tc>
                <w:tcPr>
                  <w:tcW w:w="699" w:type="dxa"/>
                  <w:tcBorders>
                    <w:top w:val="single" w:sz="8" w:space="0" w:color="000000"/>
                    <w:left w:val="single" w:sz="8" w:space="0" w:color="000000"/>
                    <w:bottom w:val="single" w:sz="8" w:space="0" w:color="000000"/>
                    <w:right w:val="single" w:sz="8" w:space="0" w:color="000000"/>
                  </w:tcBorders>
                </w:tcPr>
                <w:p w:rsidR="0030155F" w:rsidRPr="008F0FFA" w:rsidRDefault="0030155F" w:rsidP="0030155F">
                  <w:pPr>
                    <w:spacing w:line="0" w:lineRule="atLeast"/>
                    <w:jc w:val="center"/>
                    <w:rPr>
                      <w:rFonts w:ascii="ＭＳ ゴシック" w:eastAsia="ＭＳ ゴシック" w:hAnsi="ＭＳ ゴシック"/>
                      <w:sz w:val="18"/>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30155F" w:rsidRPr="008F0FFA" w:rsidRDefault="0030155F" w:rsidP="0030155F">
                  <w:pPr>
                    <w:spacing w:line="0" w:lineRule="atLeast"/>
                    <w:jc w:val="center"/>
                    <w:rPr>
                      <w:rFonts w:ascii="ＭＳ ゴシック" w:eastAsia="ＭＳ ゴシック" w:hAnsi="ＭＳ ゴシック"/>
                      <w:sz w:val="18"/>
                    </w:rPr>
                  </w:pPr>
                  <w:r w:rsidRPr="008F0FFA">
                    <w:rPr>
                      <w:rFonts w:ascii="ＭＳ ゴシック" w:eastAsia="ＭＳ ゴシック" w:hAnsi="ＭＳ ゴシック" w:hint="eastAsia"/>
                      <w:sz w:val="18"/>
                    </w:rPr>
                    <w:t>実施訓練</w:t>
                  </w:r>
                </w:p>
              </w:tc>
              <w:tc>
                <w:tcPr>
                  <w:tcW w:w="496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30155F" w:rsidRPr="008F0FFA" w:rsidRDefault="0030155F" w:rsidP="0030155F">
                  <w:pPr>
                    <w:spacing w:line="0" w:lineRule="atLeast"/>
                    <w:jc w:val="center"/>
                    <w:rPr>
                      <w:rFonts w:ascii="ＭＳ ゴシック" w:eastAsia="ＭＳ ゴシック" w:hAnsi="ＭＳ ゴシック"/>
                      <w:sz w:val="18"/>
                    </w:rPr>
                  </w:pPr>
                  <w:r w:rsidRPr="008F0FFA">
                    <w:rPr>
                      <w:rFonts w:ascii="ＭＳ ゴシック" w:eastAsia="ＭＳ ゴシック" w:hAnsi="ＭＳ ゴシック" w:hint="eastAsia"/>
                      <w:sz w:val="18"/>
                    </w:rPr>
                    <w:t>訓練内容</w:t>
                  </w:r>
                </w:p>
              </w:tc>
            </w:tr>
            <w:tr w:rsidR="0030155F" w:rsidRPr="008F0FFA" w:rsidTr="0030155F">
              <w:trPr>
                <w:trHeight w:val="366"/>
              </w:trPr>
              <w:tc>
                <w:tcPr>
                  <w:tcW w:w="699" w:type="dxa"/>
                  <w:tcBorders>
                    <w:top w:val="single" w:sz="8" w:space="0" w:color="000000"/>
                    <w:left w:val="single" w:sz="8" w:space="0" w:color="000000"/>
                    <w:bottom w:val="single" w:sz="8" w:space="0" w:color="000000"/>
                    <w:right w:val="single" w:sz="8" w:space="0" w:color="000000"/>
                  </w:tcBorders>
                </w:tcPr>
                <w:p w:rsidR="0030155F" w:rsidRPr="008F0FFA" w:rsidRDefault="0030155F" w:rsidP="0030155F">
                  <w:pPr>
                    <w:spacing w:line="0" w:lineRule="atLeast"/>
                    <w:jc w:val="center"/>
                    <w:rPr>
                      <w:rFonts w:ascii="ＭＳ ゴシック" w:eastAsia="ＭＳ ゴシック" w:hAnsi="ＭＳ ゴシック"/>
                      <w:sz w:val="18"/>
                    </w:rPr>
                  </w:pPr>
                  <w:r w:rsidRPr="008F0FFA">
                    <w:rPr>
                      <w:rFonts w:ascii="ＭＳ ゴシック" w:eastAsia="ＭＳ ゴシック" w:hAnsi="ＭＳ ゴシック" w:hint="eastAsia"/>
                      <w:sz w:val="18"/>
                    </w:rPr>
                    <w:t>共通編</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30155F" w:rsidRPr="008F0FFA" w:rsidRDefault="0030155F" w:rsidP="0030155F">
                  <w:pPr>
                    <w:spacing w:line="0" w:lineRule="atLeast"/>
                    <w:jc w:val="center"/>
                    <w:rPr>
                      <w:rFonts w:ascii="ＭＳ ゴシック" w:eastAsia="ＭＳ ゴシック" w:hAnsi="ＭＳ ゴシック"/>
                      <w:sz w:val="18"/>
                    </w:rPr>
                  </w:pPr>
                  <w:r w:rsidRPr="008F0FFA">
                    <w:rPr>
                      <w:rFonts w:ascii="ＭＳ ゴシック" w:eastAsia="ＭＳ ゴシック" w:hAnsi="ＭＳ ゴシック" w:hint="eastAsia"/>
                      <w:sz w:val="18"/>
                    </w:rPr>
                    <w:t>□</w:t>
                  </w:r>
                </w:p>
              </w:tc>
              <w:tc>
                <w:tcPr>
                  <w:tcW w:w="496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30155F" w:rsidRPr="008F0FFA" w:rsidRDefault="0030155F" w:rsidP="0030155F">
                  <w:pPr>
                    <w:spacing w:line="0" w:lineRule="atLeast"/>
                    <w:rPr>
                      <w:rFonts w:ascii="ＭＳ ゴシック" w:eastAsia="ＭＳ ゴシック" w:hAnsi="ＭＳ ゴシック"/>
                      <w:sz w:val="18"/>
                    </w:rPr>
                  </w:pPr>
                  <w:r w:rsidRPr="008F0FFA">
                    <w:rPr>
                      <w:rFonts w:ascii="ＭＳ ゴシック" w:eastAsia="ＭＳ ゴシック" w:hAnsi="ＭＳ ゴシック" w:hint="eastAsia"/>
                      <w:sz w:val="18"/>
                    </w:rPr>
                    <w:t>【防災</w:t>
                  </w:r>
                  <w:r w:rsidRPr="008F0FFA">
                    <w:rPr>
                      <w:rFonts w:ascii="ＭＳ ゴシック" w:eastAsia="ＭＳ ゴシック" w:hAnsi="ＭＳ ゴシック"/>
                      <w:sz w:val="18"/>
                    </w:rPr>
                    <w:t>体制の確認</w:t>
                  </w:r>
                  <w:r w:rsidRPr="008F0FFA">
                    <w:rPr>
                      <w:rFonts w:ascii="ＭＳ ゴシック" w:eastAsia="ＭＳ ゴシック" w:hAnsi="ＭＳ ゴシック" w:hint="eastAsia"/>
                      <w:sz w:val="18"/>
                    </w:rPr>
                    <w:t>】</w:t>
                  </w:r>
                </w:p>
                <w:p w:rsidR="0030155F" w:rsidRPr="008F0FFA" w:rsidRDefault="0030155F" w:rsidP="0030155F">
                  <w:pPr>
                    <w:spacing w:line="0" w:lineRule="atLeast"/>
                    <w:ind w:firstLineChars="100" w:firstLine="167"/>
                    <w:rPr>
                      <w:rFonts w:ascii="ＭＳ ゴシック" w:eastAsia="ＭＳ ゴシック" w:hAnsi="ＭＳ ゴシック"/>
                      <w:sz w:val="18"/>
                    </w:rPr>
                  </w:pPr>
                  <w:r w:rsidRPr="008F0FFA">
                    <w:rPr>
                      <w:rFonts w:ascii="ＭＳ ゴシック" w:eastAsia="ＭＳ ゴシック" w:hAnsi="ＭＳ ゴシック" w:hint="eastAsia"/>
                      <w:sz w:val="18"/>
                    </w:rPr>
                    <w:t>気象情報等の収集と施設内での共有、避難判断までの訓練</w:t>
                  </w:r>
                </w:p>
              </w:tc>
            </w:tr>
            <w:tr w:rsidR="0030155F" w:rsidRPr="008F0FFA" w:rsidTr="0030155F">
              <w:trPr>
                <w:trHeight w:val="247"/>
              </w:trPr>
              <w:tc>
                <w:tcPr>
                  <w:tcW w:w="699" w:type="dxa"/>
                  <w:vMerge w:val="restart"/>
                  <w:tcBorders>
                    <w:top w:val="single" w:sz="8" w:space="0" w:color="000000"/>
                    <w:left w:val="single" w:sz="8" w:space="0" w:color="000000"/>
                    <w:right w:val="single" w:sz="8" w:space="0" w:color="000000"/>
                  </w:tcBorders>
                </w:tcPr>
                <w:p w:rsidR="0030155F" w:rsidRPr="008F0FFA" w:rsidRDefault="0030155F" w:rsidP="0030155F">
                  <w:pPr>
                    <w:spacing w:line="0" w:lineRule="atLeast"/>
                    <w:jc w:val="center"/>
                    <w:rPr>
                      <w:rFonts w:ascii="ＭＳ ゴシック" w:eastAsia="ＭＳ ゴシック" w:hAnsi="ＭＳ ゴシック"/>
                      <w:sz w:val="18"/>
                    </w:rPr>
                  </w:pPr>
                  <w:r w:rsidRPr="008F0FFA">
                    <w:rPr>
                      <w:rFonts w:ascii="ＭＳ ゴシック" w:eastAsia="ＭＳ ゴシック" w:hAnsi="ＭＳ ゴシック" w:hint="eastAsia"/>
                      <w:sz w:val="18"/>
                    </w:rPr>
                    <w:t>選択編</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30155F" w:rsidRPr="008F0FFA" w:rsidRDefault="0030155F" w:rsidP="0030155F">
                  <w:pPr>
                    <w:spacing w:line="0" w:lineRule="atLeast"/>
                    <w:jc w:val="center"/>
                    <w:rPr>
                      <w:rFonts w:ascii="ＭＳ ゴシック" w:eastAsia="ＭＳ ゴシック" w:hAnsi="ＭＳ ゴシック"/>
                      <w:sz w:val="18"/>
                    </w:rPr>
                  </w:pPr>
                  <w:r w:rsidRPr="008F0FFA">
                    <w:rPr>
                      <w:rFonts w:ascii="ＭＳ ゴシック" w:eastAsia="ＭＳ ゴシック" w:hAnsi="ＭＳ ゴシック" w:hint="eastAsia"/>
                      <w:sz w:val="18"/>
                    </w:rPr>
                    <w:t>□</w:t>
                  </w:r>
                </w:p>
              </w:tc>
              <w:tc>
                <w:tcPr>
                  <w:tcW w:w="496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rsidR="0030155F" w:rsidRPr="00453C6E" w:rsidRDefault="0030155F" w:rsidP="0030155F">
                  <w:pPr>
                    <w:rPr>
                      <w:rFonts w:ascii="ＭＳ ゴシック" w:eastAsia="ＭＳ ゴシック" w:hAnsi="ＭＳ ゴシック"/>
                      <w:sz w:val="18"/>
                    </w:rPr>
                  </w:pPr>
                  <w:r w:rsidRPr="00453C6E">
                    <w:rPr>
                      <w:rFonts w:ascii="ＭＳ ゴシック" w:eastAsia="ＭＳ ゴシック" w:hAnsi="ＭＳ ゴシック" w:hint="eastAsia"/>
                      <w:sz w:val="18"/>
                    </w:rPr>
                    <w:t>初動訓練：職員参集</w:t>
                  </w:r>
                </w:p>
              </w:tc>
            </w:tr>
            <w:tr w:rsidR="0030155F" w:rsidRPr="008F0FFA" w:rsidTr="0030155F">
              <w:trPr>
                <w:trHeight w:val="240"/>
              </w:trPr>
              <w:tc>
                <w:tcPr>
                  <w:tcW w:w="699" w:type="dxa"/>
                  <w:vMerge/>
                  <w:tcBorders>
                    <w:left w:val="single" w:sz="8" w:space="0" w:color="000000"/>
                    <w:right w:val="single" w:sz="8" w:space="0" w:color="000000"/>
                  </w:tcBorders>
                </w:tcPr>
                <w:p w:rsidR="0030155F" w:rsidRPr="008F0FFA" w:rsidRDefault="0030155F" w:rsidP="0030155F">
                  <w:pPr>
                    <w:spacing w:line="0" w:lineRule="atLeast"/>
                    <w:jc w:val="center"/>
                    <w:rPr>
                      <w:rFonts w:ascii="ＭＳ ゴシック" w:eastAsia="ＭＳ ゴシック" w:hAnsi="ＭＳ ゴシック"/>
                      <w:sz w:val="18"/>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30155F" w:rsidRPr="008F0FFA" w:rsidRDefault="0030155F" w:rsidP="0030155F">
                  <w:pPr>
                    <w:spacing w:line="0" w:lineRule="atLeast"/>
                    <w:jc w:val="center"/>
                    <w:rPr>
                      <w:rFonts w:ascii="ＭＳ ゴシック" w:eastAsia="ＭＳ ゴシック" w:hAnsi="ＭＳ ゴシック"/>
                      <w:sz w:val="18"/>
                    </w:rPr>
                  </w:pPr>
                  <w:r w:rsidRPr="008F0FFA">
                    <w:rPr>
                      <w:rFonts w:ascii="ＭＳ ゴシック" w:eastAsia="ＭＳ ゴシック" w:hAnsi="ＭＳ ゴシック" w:hint="eastAsia"/>
                      <w:sz w:val="18"/>
                    </w:rPr>
                    <w:t>□</w:t>
                  </w:r>
                </w:p>
              </w:tc>
              <w:tc>
                <w:tcPr>
                  <w:tcW w:w="496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rsidR="0030155F" w:rsidRPr="00453C6E" w:rsidRDefault="0030155F" w:rsidP="0030155F">
                  <w:pPr>
                    <w:rPr>
                      <w:rFonts w:ascii="ＭＳ ゴシック" w:eastAsia="ＭＳ ゴシック" w:hAnsi="ＭＳ ゴシック"/>
                      <w:sz w:val="18"/>
                    </w:rPr>
                  </w:pPr>
                  <w:r w:rsidRPr="00453C6E">
                    <w:rPr>
                      <w:rFonts w:ascii="ＭＳ ゴシック" w:eastAsia="ＭＳ ゴシック" w:hAnsi="ＭＳ ゴシック" w:hint="eastAsia"/>
                      <w:sz w:val="18"/>
                    </w:rPr>
                    <w:t>初動訓練：情報伝達・指示</w:t>
                  </w:r>
                </w:p>
              </w:tc>
            </w:tr>
            <w:tr w:rsidR="0030155F" w:rsidRPr="008F0FFA" w:rsidTr="0030155F">
              <w:trPr>
                <w:trHeight w:val="14"/>
              </w:trPr>
              <w:tc>
                <w:tcPr>
                  <w:tcW w:w="699" w:type="dxa"/>
                  <w:vMerge/>
                  <w:tcBorders>
                    <w:left w:val="single" w:sz="8" w:space="0" w:color="000000"/>
                    <w:right w:val="single" w:sz="8" w:space="0" w:color="000000"/>
                  </w:tcBorders>
                </w:tcPr>
                <w:p w:rsidR="0030155F" w:rsidRPr="008F0FFA" w:rsidRDefault="0030155F" w:rsidP="0030155F">
                  <w:pPr>
                    <w:spacing w:line="0" w:lineRule="atLeast"/>
                    <w:jc w:val="center"/>
                    <w:rPr>
                      <w:rFonts w:ascii="ＭＳ ゴシック" w:eastAsia="ＭＳ ゴシック" w:hAnsi="ＭＳ ゴシック"/>
                      <w:sz w:val="18"/>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30155F" w:rsidRPr="008F0FFA" w:rsidRDefault="0030155F" w:rsidP="0030155F">
                  <w:pPr>
                    <w:spacing w:line="0" w:lineRule="atLeast"/>
                    <w:jc w:val="center"/>
                    <w:rPr>
                      <w:rFonts w:ascii="ＭＳ ゴシック" w:eastAsia="ＭＳ ゴシック" w:hAnsi="ＭＳ ゴシック"/>
                      <w:sz w:val="18"/>
                    </w:rPr>
                  </w:pPr>
                  <w:r w:rsidRPr="008F0FFA">
                    <w:rPr>
                      <w:rFonts w:ascii="ＭＳ ゴシック" w:eastAsia="ＭＳ ゴシック" w:hAnsi="ＭＳ ゴシック" w:hint="eastAsia"/>
                      <w:sz w:val="18"/>
                    </w:rPr>
                    <w:t>□</w:t>
                  </w:r>
                </w:p>
              </w:tc>
              <w:tc>
                <w:tcPr>
                  <w:tcW w:w="496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rsidR="0030155F" w:rsidRPr="00453C6E" w:rsidRDefault="0030155F" w:rsidP="0030155F">
                  <w:pPr>
                    <w:rPr>
                      <w:rFonts w:ascii="ＭＳ ゴシック" w:eastAsia="ＭＳ ゴシック" w:hAnsi="ＭＳ ゴシック"/>
                      <w:sz w:val="18"/>
                    </w:rPr>
                  </w:pPr>
                  <w:r w:rsidRPr="00453C6E">
                    <w:rPr>
                      <w:rFonts w:ascii="ＭＳ ゴシック" w:eastAsia="ＭＳ ゴシック" w:hAnsi="ＭＳ ゴシック" w:hint="eastAsia"/>
                      <w:sz w:val="18"/>
                    </w:rPr>
                    <w:t>避難準備訓練：資器材・備蓄品等の準備</w:t>
                  </w:r>
                </w:p>
              </w:tc>
            </w:tr>
            <w:tr w:rsidR="0030155F" w:rsidRPr="008F0FFA" w:rsidTr="0030155F">
              <w:trPr>
                <w:trHeight w:val="20"/>
              </w:trPr>
              <w:tc>
                <w:tcPr>
                  <w:tcW w:w="699" w:type="dxa"/>
                  <w:vMerge/>
                  <w:tcBorders>
                    <w:left w:val="single" w:sz="8" w:space="0" w:color="000000"/>
                    <w:right w:val="single" w:sz="8" w:space="0" w:color="000000"/>
                  </w:tcBorders>
                </w:tcPr>
                <w:p w:rsidR="0030155F" w:rsidRPr="008F0FFA" w:rsidRDefault="0030155F" w:rsidP="0030155F">
                  <w:pPr>
                    <w:spacing w:line="0" w:lineRule="atLeast"/>
                    <w:jc w:val="center"/>
                    <w:rPr>
                      <w:rFonts w:ascii="ＭＳ ゴシック" w:eastAsia="ＭＳ ゴシック" w:hAnsi="ＭＳ ゴシック"/>
                      <w:sz w:val="18"/>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30155F" w:rsidRPr="008F0FFA" w:rsidRDefault="0030155F" w:rsidP="0030155F">
                  <w:pPr>
                    <w:spacing w:line="0" w:lineRule="atLeast"/>
                    <w:jc w:val="center"/>
                    <w:rPr>
                      <w:rFonts w:ascii="ＭＳ ゴシック" w:eastAsia="ＭＳ ゴシック" w:hAnsi="ＭＳ ゴシック"/>
                      <w:sz w:val="18"/>
                    </w:rPr>
                  </w:pPr>
                  <w:r w:rsidRPr="008F0FFA">
                    <w:rPr>
                      <w:rFonts w:ascii="ＭＳ ゴシック" w:eastAsia="ＭＳ ゴシック" w:hAnsi="ＭＳ ゴシック" w:hint="eastAsia"/>
                      <w:sz w:val="18"/>
                    </w:rPr>
                    <w:t>□</w:t>
                  </w:r>
                </w:p>
              </w:tc>
              <w:tc>
                <w:tcPr>
                  <w:tcW w:w="496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rsidR="0030155F" w:rsidRPr="00453C6E" w:rsidRDefault="0030155F" w:rsidP="0030155F">
                  <w:pPr>
                    <w:rPr>
                      <w:rFonts w:ascii="ＭＳ ゴシック" w:eastAsia="ＭＳ ゴシック" w:hAnsi="ＭＳ ゴシック"/>
                      <w:sz w:val="18"/>
                    </w:rPr>
                  </w:pPr>
                  <w:r w:rsidRPr="00453C6E">
                    <w:rPr>
                      <w:rFonts w:ascii="ＭＳ ゴシック" w:eastAsia="ＭＳ ゴシック" w:hAnsi="ＭＳ ゴシック" w:hint="eastAsia"/>
                      <w:sz w:val="18"/>
                    </w:rPr>
                    <w:t>避難準備訓練：移動に向けた事前準備</w:t>
                  </w:r>
                </w:p>
              </w:tc>
            </w:tr>
            <w:tr w:rsidR="0030155F" w:rsidRPr="008F0FFA" w:rsidTr="0030155F">
              <w:trPr>
                <w:trHeight w:val="14"/>
              </w:trPr>
              <w:tc>
                <w:tcPr>
                  <w:tcW w:w="699" w:type="dxa"/>
                  <w:vMerge/>
                  <w:tcBorders>
                    <w:left w:val="single" w:sz="8" w:space="0" w:color="000000"/>
                    <w:right w:val="single" w:sz="8" w:space="0" w:color="000000"/>
                  </w:tcBorders>
                </w:tcPr>
                <w:p w:rsidR="0030155F" w:rsidRPr="008F0FFA" w:rsidRDefault="0030155F" w:rsidP="0030155F">
                  <w:pPr>
                    <w:spacing w:line="0" w:lineRule="atLeast"/>
                    <w:jc w:val="center"/>
                    <w:rPr>
                      <w:rFonts w:ascii="ＭＳ ゴシック" w:eastAsia="ＭＳ ゴシック" w:hAnsi="ＭＳ ゴシック"/>
                      <w:sz w:val="18"/>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30155F" w:rsidRPr="008F0FFA" w:rsidRDefault="0030155F" w:rsidP="0030155F">
                  <w:pPr>
                    <w:spacing w:line="0" w:lineRule="atLeast"/>
                    <w:jc w:val="center"/>
                    <w:rPr>
                      <w:rFonts w:ascii="ＭＳ ゴシック" w:eastAsia="ＭＳ ゴシック" w:hAnsi="ＭＳ ゴシック"/>
                      <w:sz w:val="18"/>
                    </w:rPr>
                  </w:pPr>
                  <w:r w:rsidRPr="008F0FFA">
                    <w:rPr>
                      <w:rFonts w:ascii="ＭＳ ゴシック" w:eastAsia="ＭＳ ゴシック" w:hAnsi="ＭＳ ゴシック" w:hint="eastAsia"/>
                      <w:sz w:val="18"/>
                    </w:rPr>
                    <w:t>□</w:t>
                  </w:r>
                </w:p>
              </w:tc>
              <w:tc>
                <w:tcPr>
                  <w:tcW w:w="496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rsidR="009C53E7" w:rsidRPr="00453C6E" w:rsidRDefault="0030155F" w:rsidP="0030155F">
                  <w:pPr>
                    <w:rPr>
                      <w:rFonts w:ascii="ＭＳ ゴシック" w:eastAsia="ＭＳ ゴシック" w:hAnsi="ＭＳ ゴシック"/>
                      <w:sz w:val="18"/>
                    </w:rPr>
                  </w:pPr>
                  <w:r w:rsidRPr="00453C6E">
                    <w:rPr>
                      <w:rFonts w:ascii="ＭＳ ゴシック" w:eastAsia="ＭＳ ゴシック" w:hAnsi="ＭＳ ゴシック" w:hint="eastAsia"/>
                      <w:sz w:val="18"/>
                    </w:rPr>
                    <w:t>非常体制訓練：施設内の避難誘導</w:t>
                  </w:r>
                </w:p>
              </w:tc>
            </w:tr>
            <w:tr w:rsidR="0030155F" w:rsidRPr="008F0FFA" w:rsidTr="0030155F">
              <w:trPr>
                <w:trHeight w:val="82"/>
              </w:trPr>
              <w:tc>
                <w:tcPr>
                  <w:tcW w:w="699" w:type="dxa"/>
                  <w:vMerge/>
                  <w:tcBorders>
                    <w:left w:val="single" w:sz="8" w:space="0" w:color="000000"/>
                    <w:bottom w:val="single" w:sz="8" w:space="0" w:color="000000"/>
                    <w:right w:val="single" w:sz="8" w:space="0" w:color="000000"/>
                  </w:tcBorders>
                </w:tcPr>
                <w:p w:rsidR="0030155F" w:rsidRPr="008F0FFA" w:rsidRDefault="0030155F" w:rsidP="0030155F">
                  <w:pPr>
                    <w:spacing w:line="0" w:lineRule="atLeast"/>
                    <w:jc w:val="center"/>
                    <w:rPr>
                      <w:rFonts w:ascii="ＭＳ ゴシック" w:eastAsia="ＭＳ ゴシック" w:hAnsi="ＭＳ ゴシック"/>
                      <w:sz w:val="18"/>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30155F" w:rsidRPr="008F0FFA" w:rsidRDefault="0030155F" w:rsidP="0030155F">
                  <w:pPr>
                    <w:spacing w:line="0" w:lineRule="atLeast"/>
                    <w:jc w:val="center"/>
                    <w:rPr>
                      <w:rFonts w:ascii="ＭＳ ゴシック" w:eastAsia="ＭＳ ゴシック" w:hAnsi="ＭＳ ゴシック"/>
                      <w:sz w:val="18"/>
                    </w:rPr>
                  </w:pPr>
                  <w:r w:rsidRPr="008F0FFA">
                    <w:rPr>
                      <w:rFonts w:ascii="ＭＳ ゴシック" w:eastAsia="ＭＳ ゴシック" w:hAnsi="ＭＳ ゴシック" w:hint="eastAsia"/>
                      <w:sz w:val="18"/>
                    </w:rPr>
                    <w:t>□</w:t>
                  </w:r>
                </w:p>
              </w:tc>
              <w:tc>
                <w:tcPr>
                  <w:tcW w:w="496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rsidR="0030155F" w:rsidRPr="00453C6E" w:rsidRDefault="0030155F" w:rsidP="00A26936">
                  <w:pPr>
                    <w:rPr>
                      <w:rFonts w:ascii="ＭＳ ゴシック" w:eastAsia="ＭＳ ゴシック" w:hAnsi="ＭＳ ゴシック"/>
                      <w:sz w:val="18"/>
                    </w:rPr>
                  </w:pPr>
                  <w:r w:rsidRPr="00453C6E">
                    <w:rPr>
                      <w:rFonts w:ascii="ＭＳ ゴシック" w:eastAsia="ＭＳ ゴシック" w:hAnsi="ＭＳ ゴシック" w:hint="eastAsia"/>
                      <w:sz w:val="18"/>
                    </w:rPr>
                    <w:t>非常体制訓練：施設外への避難誘導</w:t>
                  </w:r>
                </w:p>
              </w:tc>
            </w:tr>
          </w:tbl>
          <w:p w:rsidR="0030155F" w:rsidRPr="008F0FFA" w:rsidRDefault="0030155F" w:rsidP="0030155F">
            <w:pPr>
              <w:spacing w:beforeLines="50" w:before="145"/>
            </w:pPr>
          </w:p>
        </w:tc>
      </w:tr>
      <w:tr w:rsidR="00A26936" w:rsidTr="00A26936">
        <w:trPr>
          <w:trHeight w:val="973"/>
          <w:jc w:val="center"/>
        </w:trPr>
        <w:tc>
          <w:tcPr>
            <w:tcW w:w="2410" w:type="dxa"/>
            <w:tcBorders>
              <w:top w:val="single" w:sz="4" w:space="0" w:color="000000"/>
              <w:left w:val="single" w:sz="4" w:space="0" w:color="000000"/>
              <w:bottom w:val="single" w:sz="4" w:space="0" w:color="000000"/>
            </w:tcBorders>
            <w:shd w:val="clear" w:color="auto" w:fill="auto"/>
            <w:vAlign w:val="center"/>
          </w:tcPr>
          <w:p w:rsidR="00A26936" w:rsidRPr="00846567" w:rsidRDefault="00A26936" w:rsidP="00E64A5F">
            <w:r>
              <w:rPr>
                <w:rFonts w:hint="eastAsia"/>
              </w:rPr>
              <w:t>特記事項</w:t>
            </w:r>
            <w:r w:rsidR="0028780E">
              <w:rPr>
                <w:rFonts w:hint="eastAsia"/>
              </w:rPr>
              <w:t>（避難訓練の結果、課題とその改善方法等）</w:t>
            </w:r>
          </w:p>
        </w:tc>
        <w:tc>
          <w:tcPr>
            <w:tcW w:w="706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26936" w:rsidRDefault="00A26936" w:rsidP="00E64A5F">
            <w:pPr>
              <w:jc w:val="center"/>
            </w:pPr>
          </w:p>
        </w:tc>
      </w:tr>
      <w:tr w:rsidR="00FF7673" w:rsidTr="00A26936">
        <w:trPr>
          <w:trHeight w:val="2971"/>
          <w:jc w:val="center"/>
        </w:trPr>
        <w:tc>
          <w:tcPr>
            <w:tcW w:w="2410" w:type="dxa"/>
            <w:tcBorders>
              <w:top w:val="single" w:sz="4" w:space="0" w:color="000000"/>
              <w:left w:val="single" w:sz="4" w:space="0" w:color="000000"/>
              <w:bottom w:val="single" w:sz="4" w:space="0" w:color="000000"/>
            </w:tcBorders>
            <w:shd w:val="clear" w:color="auto" w:fill="auto"/>
            <w:vAlign w:val="center"/>
          </w:tcPr>
          <w:p w:rsidR="00FF7673" w:rsidRDefault="00FF7673" w:rsidP="00E64A5F">
            <w:r w:rsidRPr="00846567">
              <w:rPr>
                <w:rFonts w:hint="eastAsia"/>
              </w:rPr>
              <w:t>訓練の内容</w:t>
            </w:r>
          </w:p>
          <w:p w:rsidR="00FF7673" w:rsidRPr="002B2F52" w:rsidRDefault="00FF7673" w:rsidP="00E64A5F">
            <w:pPr>
              <w:rPr>
                <w:sz w:val="20"/>
                <w:szCs w:val="20"/>
              </w:rPr>
            </w:pPr>
            <w:r w:rsidRPr="002B2F52">
              <w:rPr>
                <w:rFonts w:hint="eastAsia"/>
                <w:sz w:val="20"/>
                <w:szCs w:val="20"/>
              </w:rPr>
              <w:t>※写真を添付すること</w:t>
            </w:r>
          </w:p>
          <w:p w:rsidR="00FF7673" w:rsidRPr="00846567" w:rsidRDefault="00FF7673" w:rsidP="00E64A5F">
            <w:pPr>
              <w:ind w:firstLineChars="100" w:firstLine="197"/>
            </w:pPr>
            <w:r>
              <w:rPr>
                <w:rFonts w:hint="eastAsia"/>
              </w:rPr>
              <w:t>(</w:t>
            </w:r>
            <w:r w:rsidRPr="00846567">
              <w:rPr>
                <w:rFonts w:hint="eastAsia"/>
              </w:rPr>
              <w:t>1</w:t>
            </w:r>
            <w:r w:rsidRPr="00846567">
              <w:rPr>
                <w:rFonts w:hint="eastAsia"/>
              </w:rPr>
              <w:t>枚程度</w:t>
            </w:r>
            <w:r w:rsidRPr="00846567">
              <w:rPr>
                <w:rFonts w:hint="eastAsia"/>
              </w:rPr>
              <w:t>)</w:t>
            </w:r>
          </w:p>
        </w:tc>
        <w:tc>
          <w:tcPr>
            <w:tcW w:w="706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F7673" w:rsidRDefault="00FF7673" w:rsidP="00E64A5F">
            <w:pPr>
              <w:jc w:val="center"/>
            </w:pPr>
          </w:p>
        </w:tc>
      </w:tr>
    </w:tbl>
    <w:p w:rsidR="00313EB5" w:rsidRPr="007030B6" w:rsidRDefault="00313EB5" w:rsidP="00313EB5">
      <w:pPr>
        <w:jc w:val="left"/>
      </w:pPr>
    </w:p>
    <w:sectPr w:rsidR="00313EB5" w:rsidRPr="007030B6" w:rsidSect="00676718">
      <w:pgSz w:w="11906" w:h="16838" w:code="9"/>
      <w:pgMar w:top="964" w:right="1418" w:bottom="567" w:left="1418" w:header="851" w:footer="567" w:gutter="0"/>
      <w:cols w:space="425"/>
      <w:docGrid w:type="linesAndChars" w:linePitch="291" w:charSpace="-262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6624" w:rsidRDefault="00FA6624" w:rsidP="002512E1">
      <w:r>
        <w:separator/>
      </w:r>
    </w:p>
  </w:endnote>
  <w:endnote w:type="continuationSeparator" w:id="0">
    <w:p w:rsidR="00FA6624" w:rsidRDefault="00FA6624" w:rsidP="002512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6624" w:rsidRDefault="00FA6624" w:rsidP="002512E1">
      <w:r>
        <w:separator/>
      </w:r>
    </w:p>
  </w:footnote>
  <w:footnote w:type="continuationSeparator" w:id="0">
    <w:p w:rsidR="00FA6624" w:rsidRDefault="00FA6624" w:rsidP="002512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65422"/>
    <w:multiLevelType w:val="hybridMultilevel"/>
    <w:tmpl w:val="2EBE8A1E"/>
    <w:lvl w:ilvl="0" w:tplc="6DE4359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A6A4262"/>
    <w:multiLevelType w:val="multilevel"/>
    <w:tmpl w:val="A2622AAA"/>
    <w:lvl w:ilvl="0">
      <w:start w:val="1"/>
      <w:numFmt w:val="decimal"/>
      <w:pStyle w:val="1"/>
      <w:lvlText w:val="%1."/>
      <w:lvlJc w:val="left"/>
      <w:pPr>
        <w:ind w:left="425" w:hanging="425"/>
      </w:pPr>
      <w:rPr>
        <w:rFonts w:ascii="ＭＳ ゴシック" w:eastAsia="ＭＳ ゴシック" w:hint="eastAsia"/>
        <w:b/>
        <w:i w:val="0"/>
        <w:color w:val="auto"/>
        <w:sz w:val="28"/>
        <w:u w:val="thick"/>
      </w:rPr>
    </w:lvl>
    <w:lvl w:ilvl="1">
      <w:start w:val="1"/>
      <w:numFmt w:val="decimal"/>
      <w:pStyle w:val="2"/>
      <w:lvlText w:val="%1.%2."/>
      <w:lvlJc w:val="left"/>
      <w:pPr>
        <w:ind w:left="567" w:hanging="454"/>
      </w:pPr>
      <w:rPr>
        <w:rFonts w:ascii="ＭＳ ゴシック" w:eastAsia="ＭＳ ゴシック" w:hint="eastAsia"/>
        <w:b/>
        <w:i w:val="0"/>
        <w:color w:val="auto"/>
        <w:sz w:val="24"/>
      </w:rPr>
    </w:lvl>
    <w:lvl w:ilvl="2">
      <w:start w:val="1"/>
      <w:numFmt w:val="decimal"/>
      <w:pStyle w:val="3"/>
      <w:lvlText w:val="%1.%2.%3."/>
      <w:lvlJc w:val="left"/>
      <w:pPr>
        <w:ind w:left="709" w:hanging="482"/>
      </w:pPr>
      <w:rPr>
        <w:rFonts w:ascii="ＭＳ ゴシック" w:eastAsia="ＭＳ ゴシック" w:hint="eastAsia"/>
        <w:b/>
        <w:i w:val="0"/>
        <w:sz w:val="22"/>
      </w:rPr>
    </w:lvl>
    <w:lvl w:ilvl="3">
      <w:start w:val="1"/>
      <w:numFmt w:val="decimal"/>
      <w:lvlText w:val="(%1)"/>
      <w:lvlJc w:val="left"/>
      <w:pPr>
        <w:ind w:left="851" w:hanging="624"/>
      </w:pPr>
      <w:rPr>
        <w:rFonts w:hint="eastAsia"/>
      </w:rPr>
    </w:lvl>
    <w:lvl w:ilvl="4">
      <w:start w:val="1"/>
      <w:numFmt w:val="decimal"/>
      <w:lvlText w:val="%5)"/>
      <w:lvlJc w:val="left"/>
      <w:pPr>
        <w:ind w:left="992" w:hanging="538"/>
      </w:pPr>
      <w:rPr>
        <w:rFonts w:ascii="ＭＳ ゴシック" w:eastAsia="ＭＳ ゴシック" w:hint="eastAsia"/>
        <w:b w:val="0"/>
        <w:i w:val="0"/>
        <w:sz w:val="21"/>
      </w:rPr>
    </w:lvl>
    <w:lvl w:ilvl="5">
      <w:start w:val="1"/>
      <w:numFmt w:val="decimalEnclosedCircle"/>
      <w:lvlText w:val="%6"/>
      <w:lvlJc w:val="left"/>
      <w:pPr>
        <w:ind w:left="1134" w:hanging="567"/>
      </w:pPr>
      <w:rPr>
        <w:rFonts w:ascii="ＭＳ 明朝" w:eastAsia="ＭＳ 明朝" w:hint="eastAsia"/>
        <w:b w:val="0"/>
        <w:i w:val="0"/>
        <w:color w:val="auto"/>
        <w:sz w:val="21"/>
      </w:rPr>
    </w:lvl>
    <w:lvl w:ilvl="6">
      <w:start w:val="1"/>
      <w:numFmt w:val="aiueoFullWidth"/>
      <w:lvlText w:val="%7."/>
      <w:lvlJc w:val="left"/>
      <w:pPr>
        <w:ind w:left="1276" w:hanging="596"/>
      </w:pPr>
      <w:rPr>
        <w:rFonts w:ascii="ＭＳ 明朝" w:eastAsia="ＭＳ 明朝" w:hint="eastAsia"/>
        <w:b w:val="0"/>
        <w:i w:val="0"/>
        <w:color w:val="auto"/>
        <w:sz w:val="21"/>
      </w:rPr>
    </w:lvl>
    <w:lvl w:ilvl="7">
      <w:start w:val="1"/>
      <w:numFmt w:val="lowerRoman"/>
      <w:lvlText w:val="%8."/>
      <w:lvlJc w:val="left"/>
      <w:pPr>
        <w:ind w:left="1418" w:hanging="624"/>
      </w:pPr>
      <w:rPr>
        <w:rFonts w:ascii="ＭＳ 明朝" w:eastAsia="ＭＳ 明朝" w:hint="eastAsia"/>
        <w:b w:val="0"/>
        <w:i w:val="0"/>
        <w:color w:val="auto"/>
        <w:sz w:val="21"/>
      </w:rPr>
    </w:lvl>
    <w:lvl w:ilvl="8">
      <w:start w:val="1"/>
      <w:numFmt w:val="lowerLetter"/>
      <w:lvlText w:val="%9."/>
      <w:lvlJc w:val="left"/>
      <w:pPr>
        <w:ind w:left="1559" w:hanging="652"/>
      </w:pPr>
      <w:rPr>
        <w:rFonts w:ascii="ＭＳ 明朝" w:eastAsia="ＭＳ 明朝" w:hint="eastAsia"/>
        <w:b w:val="0"/>
        <w:i w:val="0"/>
        <w:color w:val="auto"/>
        <w:sz w:val="21"/>
      </w:rPr>
    </w:lvl>
  </w:abstractNum>
  <w:abstractNum w:abstractNumId="2" w15:restartNumberingAfterBreak="0">
    <w:nsid w:val="0BA02D82"/>
    <w:multiLevelType w:val="hybridMultilevel"/>
    <w:tmpl w:val="8012972E"/>
    <w:lvl w:ilvl="0" w:tplc="A32419A0">
      <w:start w:val="3"/>
      <w:numFmt w:val="bullet"/>
      <w:lvlText w:val="※"/>
      <w:lvlJc w:val="left"/>
      <w:pPr>
        <w:ind w:left="2385" w:hanging="360"/>
      </w:pPr>
      <w:rPr>
        <w:rFonts w:ascii="ＭＳ 明朝" w:eastAsia="ＭＳ 明朝" w:hAnsi="ＭＳ 明朝" w:cs="Times New Roman" w:hint="eastAsia"/>
      </w:rPr>
    </w:lvl>
    <w:lvl w:ilvl="1" w:tplc="0409000B" w:tentative="1">
      <w:start w:val="1"/>
      <w:numFmt w:val="bullet"/>
      <w:lvlText w:val=""/>
      <w:lvlJc w:val="left"/>
      <w:pPr>
        <w:ind w:left="2865" w:hanging="420"/>
      </w:pPr>
      <w:rPr>
        <w:rFonts w:ascii="Wingdings" w:hAnsi="Wingdings" w:hint="default"/>
      </w:rPr>
    </w:lvl>
    <w:lvl w:ilvl="2" w:tplc="0409000D" w:tentative="1">
      <w:start w:val="1"/>
      <w:numFmt w:val="bullet"/>
      <w:lvlText w:val=""/>
      <w:lvlJc w:val="left"/>
      <w:pPr>
        <w:ind w:left="3285" w:hanging="420"/>
      </w:pPr>
      <w:rPr>
        <w:rFonts w:ascii="Wingdings" w:hAnsi="Wingdings" w:hint="default"/>
      </w:rPr>
    </w:lvl>
    <w:lvl w:ilvl="3" w:tplc="04090001" w:tentative="1">
      <w:start w:val="1"/>
      <w:numFmt w:val="bullet"/>
      <w:lvlText w:val=""/>
      <w:lvlJc w:val="left"/>
      <w:pPr>
        <w:ind w:left="3705" w:hanging="420"/>
      </w:pPr>
      <w:rPr>
        <w:rFonts w:ascii="Wingdings" w:hAnsi="Wingdings" w:hint="default"/>
      </w:rPr>
    </w:lvl>
    <w:lvl w:ilvl="4" w:tplc="0409000B" w:tentative="1">
      <w:start w:val="1"/>
      <w:numFmt w:val="bullet"/>
      <w:lvlText w:val=""/>
      <w:lvlJc w:val="left"/>
      <w:pPr>
        <w:ind w:left="4125" w:hanging="420"/>
      </w:pPr>
      <w:rPr>
        <w:rFonts w:ascii="Wingdings" w:hAnsi="Wingdings" w:hint="default"/>
      </w:rPr>
    </w:lvl>
    <w:lvl w:ilvl="5" w:tplc="0409000D" w:tentative="1">
      <w:start w:val="1"/>
      <w:numFmt w:val="bullet"/>
      <w:lvlText w:val=""/>
      <w:lvlJc w:val="left"/>
      <w:pPr>
        <w:ind w:left="4545" w:hanging="420"/>
      </w:pPr>
      <w:rPr>
        <w:rFonts w:ascii="Wingdings" w:hAnsi="Wingdings" w:hint="default"/>
      </w:rPr>
    </w:lvl>
    <w:lvl w:ilvl="6" w:tplc="04090001" w:tentative="1">
      <w:start w:val="1"/>
      <w:numFmt w:val="bullet"/>
      <w:lvlText w:val=""/>
      <w:lvlJc w:val="left"/>
      <w:pPr>
        <w:ind w:left="4965" w:hanging="420"/>
      </w:pPr>
      <w:rPr>
        <w:rFonts w:ascii="Wingdings" w:hAnsi="Wingdings" w:hint="default"/>
      </w:rPr>
    </w:lvl>
    <w:lvl w:ilvl="7" w:tplc="0409000B" w:tentative="1">
      <w:start w:val="1"/>
      <w:numFmt w:val="bullet"/>
      <w:lvlText w:val=""/>
      <w:lvlJc w:val="left"/>
      <w:pPr>
        <w:ind w:left="5385" w:hanging="420"/>
      </w:pPr>
      <w:rPr>
        <w:rFonts w:ascii="Wingdings" w:hAnsi="Wingdings" w:hint="default"/>
      </w:rPr>
    </w:lvl>
    <w:lvl w:ilvl="8" w:tplc="0409000D" w:tentative="1">
      <w:start w:val="1"/>
      <w:numFmt w:val="bullet"/>
      <w:lvlText w:val=""/>
      <w:lvlJc w:val="left"/>
      <w:pPr>
        <w:ind w:left="5805" w:hanging="420"/>
      </w:pPr>
      <w:rPr>
        <w:rFonts w:ascii="Wingdings" w:hAnsi="Wingdings" w:hint="default"/>
      </w:rPr>
    </w:lvl>
  </w:abstractNum>
  <w:abstractNum w:abstractNumId="3" w15:restartNumberingAfterBreak="0">
    <w:nsid w:val="0BFC041A"/>
    <w:multiLevelType w:val="hybridMultilevel"/>
    <w:tmpl w:val="4AE4980E"/>
    <w:lvl w:ilvl="0" w:tplc="788E55B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BD91CF7"/>
    <w:multiLevelType w:val="hybridMultilevel"/>
    <w:tmpl w:val="ECBEE96C"/>
    <w:lvl w:ilvl="0" w:tplc="1BD4E11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C784588"/>
    <w:multiLevelType w:val="hybridMultilevel"/>
    <w:tmpl w:val="71A8BC80"/>
    <w:lvl w:ilvl="0" w:tplc="6DE4359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5C804BB"/>
    <w:multiLevelType w:val="hybridMultilevel"/>
    <w:tmpl w:val="3C74787C"/>
    <w:lvl w:ilvl="0" w:tplc="7C4AB0F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373E0BE6"/>
    <w:multiLevelType w:val="hybridMultilevel"/>
    <w:tmpl w:val="35686764"/>
    <w:lvl w:ilvl="0" w:tplc="9674818C">
      <w:numFmt w:val="bullet"/>
      <w:lvlText w:val="□"/>
      <w:lvlJc w:val="left"/>
      <w:pPr>
        <w:ind w:left="562" w:hanging="360"/>
      </w:pPr>
      <w:rPr>
        <w:rFonts w:ascii="ＭＳ 明朝" w:eastAsia="ＭＳ 明朝" w:hAnsi="ＭＳ 明朝" w:cs="Times New Roman" w:hint="eastAsia"/>
      </w:rPr>
    </w:lvl>
    <w:lvl w:ilvl="1" w:tplc="0409000B" w:tentative="1">
      <w:start w:val="1"/>
      <w:numFmt w:val="bullet"/>
      <w:lvlText w:val=""/>
      <w:lvlJc w:val="left"/>
      <w:pPr>
        <w:ind w:left="1042" w:hanging="420"/>
      </w:pPr>
      <w:rPr>
        <w:rFonts w:ascii="Wingdings" w:hAnsi="Wingdings" w:hint="default"/>
      </w:rPr>
    </w:lvl>
    <w:lvl w:ilvl="2" w:tplc="0409000D" w:tentative="1">
      <w:start w:val="1"/>
      <w:numFmt w:val="bullet"/>
      <w:lvlText w:val=""/>
      <w:lvlJc w:val="left"/>
      <w:pPr>
        <w:ind w:left="1462" w:hanging="420"/>
      </w:pPr>
      <w:rPr>
        <w:rFonts w:ascii="Wingdings" w:hAnsi="Wingdings" w:hint="default"/>
      </w:rPr>
    </w:lvl>
    <w:lvl w:ilvl="3" w:tplc="04090001" w:tentative="1">
      <w:start w:val="1"/>
      <w:numFmt w:val="bullet"/>
      <w:lvlText w:val=""/>
      <w:lvlJc w:val="left"/>
      <w:pPr>
        <w:ind w:left="1882" w:hanging="420"/>
      </w:pPr>
      <w:rPr>
        <w:rFonts w:ascii="Wingdings" w:hAnsi="Wingdings" w:hint="default"/>
      </w:rPr>
    </w:lvl>
    <w:lvl w:ilvl="4" w:tplc="0409000B" w:tentative="1">
      <w:start w:val="1"/>
      <w:numFmt w:val="bullet"/>
      <w:lvlText w:val=""/>
      <w:lvlJc w:val="left"/>
      <w:pPr>
        <w:ind w:left="2302" w:hanging="420"/>
      </w:pPr>
      <w:rPr>
        <w:rFonts w:ascii="Wingdings" w:hAnsi="Wingdings" w:hint="default"/>
      </w:rPr>
    </w:lvl>
    <w:lvl w:ilvl="5" w:tplc="0409000D" w:tentative="1">
      <w:start w:val="1"/>
      <w:numFmt w:val="bullet"/>
      <w:lvlText w:val=""/>
      <w:lvlJc w:val="left"/>
      <w:pPr>
        <w:ind w:left="2722" w:hanging="420"/>
      </w:pPr>
      <w:rPr>
        <w:rFonts w:ascii="Wingdings" w:hAnsi="Wingdings" w:hint="default"/>
      </w:rPr>
    </w:lvl>
    <w:lvl w:ilvl="6" w:tplc="04090001" w:tentative="1">
      <w:start w:val="1"/>
      <w:numFmt w:val="bullet"/>
      <w:lvlText w:val=""/>
      <w:lvlJc w:val="left"/>
      <w:pPr>
        <w:ind w:left="3142" w:hanging="420"/>
      </w:pPr>
      <w:rPr>
        <w:rFonts w:ascii="Wingdings" w:hAnsi="Wingdings" w:hint="default"/>
      </w:rPr>
    </w:lvl>
    <w:lvl w:ilvl="7" w:tplc="0409000B" w:tentative="1">
      <w:start w:val="1"/>
      <w:numFmt w:val="bullet"/>
      <w:lvlText w:val=""/>
      <w:lvlJc w:val="left"/>
      <w:pPr>
        <w:ind w:left="3562" w:hanging="420"/>
      </w:pPr>
      <w:rPr>
        <w:rFonts w:ascii="Wingdings" w:hAnsi="Wingdings" w:hint="default"/>
      </w:rPr>
    </w:lvl>
    <w:lvl w:ilvl="8" w:tplc="0409000D" w:tentative="1">
      <w:start w:val="1"/>
      <w:numFmt w:val="bullet"/>
      <w:lvlText w:val=""/>
      <w:lvlJc w:val="left"/>
      <w:pPr>
        <w:ind w:left="3982" w:hanging="420"/>
      </w:pPr>
      <w:rPr>
        <w:rFonts w:ascii="Wingdings" w:hAnsi="Wingdings" w:hint="default"/>
      </w:rPr>
    </w:lvl>
  </w:abstractNum>
  <w:abstractNum w:abstractNumId="8" w15:restartNumberingAfterBreak="0">
    <w:nsid w:val="39635373"/>
    <w:multiLevelType w:val="hybridMultilevel"/>
    <w:tmpl w:val="3F12E240"/>
    <w:lvl w:ilvl="0" w:tplc="04090001">
      <w:start w:val="1"/>
      <w:numFmt w:val="bullet"/>
      <w:lvlText w:val=""/>
      <w:lvlJc w:val="left"/>
      <w:pPr>
        <w:ind w:left="410" w:hanging="420"/>
      </w:pPr>
      <w:rPr>
        <w:rFonts w:ascii="Wingdings" w:hAnsi="Wingdings" w:hint="default"/>
      </w:rPr>
    </w:lvl>
    <w:lvl w:ilvl="1" w:tplc="0409000B" w:tentative="1">
      <w:start w:val="1"/>
      <w:numFmt w:val="bullet"/>
      <w:lvlText w:val=""/>
      <w:lvlJc w:val="left"/>
      <w:pPr>
        <w:ind w:left="830" w:hanging="420"/>
      </w:pPr>
      <w:rPr>
        <w:rFonts w:ascii="Wingdings" w:hAnsi="Wingdings" w:hint="default"/>
      </w:rPr>
    </w:lvl>
    <w:lvl w:ilvl="2" w:tplc="0409000D" w:tentative="1">
      <w:start w:val="1"/>
      <w:numFmt w:val="bullet"/>
      <w:lvlText w:val=""/>
      <w:lvlJc w:val="left"/>
      <w:pPr>
        <w:ind w:left="1250" w:hanging="420"/>
      </w:pPr>
      <w:rPr>
        <w:rFonts w:ascii="Wingdings" w:hAnsi="Wingdings" w:hint="default"/>
      </w:rPr>
    </w:lvl>
    <w:lvl w:ilvl="3" w:tplc="04090001" w:tentative="1">
      <w:start w:val="1"/>
      <w:numFmt w:val="bullet"/>
      <w:lvlText w:val=""/>
      <w:lvlJc w:val="left"/>
      <w:pPr>
        <w:ind w:left="1670" w:hanging="420"/>
      </w:pPr>
      <w:rPr>
        <w:rFonts w:ascii="Wingdings" w:hAnsi="Wingdings" w:hint="default"/>
      </w:rPr>
    </w:lvl>
    <w:lvl w:ilvl="4" w:tplc="0409000B" w:tentative="1">
      <w:start w:val="1"/>
      <w:numFmt w:val="bullet"/>
      <w:lvlText w:val=""/>
      <w:lvlJc w:val="left"/>
      <w:pPr>
        <w:ind w:left="2090" w:hanging="420"/>
      </w:pPr>
      <w:rPr>
        <w:rFonts w:ascii="Wingdings" w:hAnsi="Wingdings" w:hint="default"/>
      </w:rPr>
    </w:lvl>
    <w:lvl w:ilvl="5" w:tplc="0409000D" w:tentative="1">
      <w:start w:val="1"/>
      <w:numFmt w:val="bullet"/>
      <w:lvlText w:val=""/>
      <w:lvlJc w:val="left"/>
      <w:pPr>
        <w:ind w:left="2510" w:hanging="420"/>
      </w:pPr>
      <w:rPr>
        <w:rFonts w:ascii="Wingdings" w:hAnsi="Wingdings" w:hint="default"/>
      </w:rPr>
    </w:lvl>
    <w:lvl w:ilvl="6" w:tplc="04090001" w:tentative="1">
      <w:start w:val="1"/>
      <w:numFmt w:val="bullet"/>
      <w:lvlText w:val=""/>
      <w:lvlJc w:val="left"/>
      <w:pPr>
        <w:ind w:left="2930" w:hanging="420"/>
      </w:pPr>
      <w:rPr>
        <w:rFonts w:ascii="Wingdings" w:hAnsi="Wingdings" w:hint="default"/>
      </w:rPr>
    </w:lvl>
    <w:lvl w:ilvl="7" w:tplc="0409000B" w:tentative="1">
      <w:start w:val="1"/>
      <w:numFmt w:val="bullet"/>
      <w:lvlText w:val=""/>
      <w:lvlJc w:val="left"/>
      <w:pPr>
        <w:ind w:left="3350" w:hanging="420"/>
      </w:pPr>
      <w:rPr>
        <w:rFonts w:ascii="Wingdings" w:hAnsi="Wingdings" w:hint="default"/>
      </w:rPr>
    </w:lvl>
    <w:lvl w:ilvl="8" w:tplc="0409000D" w:tentative="1">
      <w:start w:val="1"/>
      <w:numFmt w:val="bullet"/>
      <w:lvlText w:val=""/>
      <w:lvlJc w:val="left"/>
      <w:pPr>
        <w:ind w:left="3770" w:hanging="420"/>
      </w:pPr>
      <w:rPr>
        <w:rFonts w:ascii="Wingdings" w:hAnsi="Wingdings" w:hint="default"/>
      </w:rPr>
    </w:lvl>
  </w:abstractNum>
  <w:abstractNum w:abstractNumId="9" w15:restartNumberingAfterBreak="0">
    <w:nsid w:val="3AB273B7"/>
    <w:multiLevelType w:val="multilevel"/>
    <w:tmpl w:val="9A6A3D84"/>
    <w:styleLink w:val="10"/>
    <w:lvl w:ilvl="0">
      <w:start w:val="1"/>
      <w:numFmt w:val="decimal"/>
      <w:lvlText w:val="%1."/>
      <w:lvlJc w:val="left"/>
      <w:pPr>
        <w:ind w:left="425" w:hanging="425"/>
      </w:pPr>
      <w:rPr>
        <w:rFonts w:hint="eastAsia"/>
      </w:rPr>
    </w:lvl>
    <w:lvl w:ilvl="1">
      <w:start w:val="1"/>
      <w:numFmt w:val="decimal"/>
      <w:lvlText w:val="%1.%2."/>
      <w:lvlJc w:val="left"/>
      <w:pPr>
        <w:ind w:left="567" w:hanging="454"/>
      </w:pPr>
      <w:rPr>
        <w:rFonts w:ascii="ＭＳ ゴシック" w:eastAsia="ＭＳ ゴシック" w:hint="eastAsia"/>
        <w:b w:val="0"/>
        <w:i w:val="0"/>
        <w:color w:val="auto"/>
        <w:sz w:val="24"/>
      </w:rPr>
    </w:lvl>
    <w:lvl w:ilvl="2">
      <w:start w:val="1"/>
      <w:numFmt w:val="decimal"/>
      <w:lvlText w:val="%1.%2.%3."/>
      <w:lvlJc w:val="left"/>
      <w:pPr>
        <w:ind w:left="709" w:hanging="482"/>
      </w:pPr>
      <w:rPr>
        <w:rFonts w:ascii="ＭＳ ゴシック" w:eastAsia="ＭＳ ゴシック" w:hint="eastAsia"/>
        <w:b w:val="0"/>
        <w:i w:val="0"/>
        <w:sz w:val="22"/>
      </w:rPr>
    </w:lvl>
    <w:lvl w:ilvl="3">
      <w:start w:val="1"/>
      <w:numFmt w:val="decimal"/>
      <w:lvlText w:val="(%1)"/>
      <w:lvlJc w:val="left"/>
      <w:pPr>
        <w:ind w:left="851" w:hanging="624"/>
      </w:pPr>
      <w:rPr>
        <w:rFonts w:hint="eastAsia"/>
      </w:rPr>
    </w:lvl>
    <w:lvl w:ilvl="4">
      <w:start w:val="1"/>
      <w:numFmt w:val="decimal"/>
      <w:lvlText w:val="%5)"/>
      <w:lvlJc w:val="left"/>
      <w:pPr>
        <w:ind w:left="992" w:hanging="538"/>
      </w:pPr>
      <w:rPr>
        <w:rFonts w:ascii="ＭＳ ゴシック" w:eastAsia="ＭＳ ゴシック" w:hint="eastAsia"/>
        <w:b w:val="0"/>
        <w:i w:val="0"/>
        <w:sz w:val="21"/>
      </w:rPr>
    </w:lvl>
    <w:lvl w:ilvl="5">
      <w:start w:val="1"/>
      <w:numFmt w:val="decimalEnclosedCircle"/>
      <w:lvlText w:val="%6"/>
      <w:lvlJc w:val="left"/>
      <w:pPr>
        <w:ind w:left="1134" w:hanging="567"/>
      </w:pPr>
      <w:rPr>
        <w:rFonts w:ascii="ＭＳ 明朝" w:eastAsia="ＭＳ 明朝" w:hint="eastAsia"/>
        <w:b w:val="0"/>
        <w:i w:val="0"/>
        <w:color w:val="auto"/>
        <w:sz w:val="21"/>
      </w:rPr>
    </w:lvl>
    <w:lvl w:ilvl="6">
      <w:start w:val="1"/>
      <w:numFmt w:val="aiueoFullWidth"/>
      <w:lvlText w:val="%7."/>
      <w:lvlJc w:val="left"/>
      <w:pPr>
        <w:ind w:left="1276" w:hanging="596"/>
      </w:pPr>
      <w:rPr>
        <w:rFonts w:ascii="ＭＳ 明朝" w:eastAsia="ＭＳ 明朝" w:hint="eastAsia"/>
        <w:b w:val="0"/>
        <w:i w:val="0"/>
        <w:color w:val="auto"/>
        <w:sz w:val="21"/>
      </w:rPr>
    </w:lvl>
    <w:lvl w:ilvl="7">
      <w:start w:val="1"/>
      <w:numFmt w:val="lowerRoman"/>
      <w:lvlText w:val="%8."/>
      <w:lvlJc w:val="left"/>
      <w:pPr>
        <w:ind w:left="1418" w:hanging="624"/>
      </w:pPr>
      <w:rPr>
        <w:rFonts w:ascii="ＭＳ 明朝" w:eastAsia="ＭＳ 明朝" w:hint="eastAsia"/>
        <w:b w:val="0"/>
        <w:i w:val="0"/>
        <w:color w:val="auto"/>
        <w:sz w:val="21"/>
      </w:rPr>
    </w:lvl>
    <w:lvl w:ilvl="8">
      <w:start w:val="1"/>
      <w:numFmt w:val="lowerLetter"/>
      <w:lvlText w:val="%9."/>
      <w:lvlJc w:val="left"/>
      <w:pPr>
        <w:ind w:left="1559" w:hanging="652"/>
      </w:pPr>
      <w:rPr>
        <w:rFonts w:ascii="ＭＳ 明朝" w:eastAsia="ＭＳ 明朝" w:hint="eastAsia"/>
        <w:b w:val="0"/>
        <w:i w:val="0"/>
        <w:color w:val="auto"/>
        <w:sz w:val="21"/>
      </w:rPr>
    </w:lvl>
  </w:abstractNum>
  <w:abstractNum w:abstractNumId="10" w15:restartNumberingAfterBreak="0">
    <w:nsid w:val="4F85545B"/>
    <w:multiLevelType w:val="hybridMultilevel"/>
    <w:tmpl w:val="4CC448FC"/>
    <w:lvl w:ilvl="0" w:tplc="6DE4359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502E2BEE"/>
    <w:multiLevelType w:val="hybridMultilevel"/>
    <w:tmpl w:val="2F24D8BC"/>
    <w:lvl w:ilvl="0" w:tplc="D9F6433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56ED0DEE"/>
    <w:multiLevelType w:val="hybridMultilevel"/>
    <w:tmpl w:val="22B03F8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EA95151"/>
    <w:multiLevelType w:val="hybridMultilevel"/>
    <w:tmpl w:val="24785736"/>
    <w:lvl w:ilvl="0" w:tplc="C72A475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05F2F9E"/>
    <w:multiLevelType w:val="multilevel"/>
    <w:tmpl w:val="0409001F"/>
    <w:styleLink w:val="11"/>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5" w15:restartNumberingAfterBreak="0">
    <w:nsid w:val="71592E94"/>
    <w:multiLevelType w:val="hybridMultilevel"/>
    <w:tmpl w:val="5636BEBA"/>
    <w:lvl w:ilvl="0" w:tplc="257A2660">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78A52690"/>
    <w:multiLevelType w:val="multilevel"/>
    <w:tmpl w:val="0409001D"/>
    <w:styleLink w:val="20"/>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7" w15:restartNumberingAfterBreak="0">
    <w:nsid w:val="7B4C545F"/>
    <w:multiLevelType w:val="hybridMultilevel"/>
    <w:tmpl w:val="28B06686"/>
    <w:lvl w:ilvl="0" w:tplc="26363404">
      <w:start w:val="1"/>
      <w:numFmt w:val="decimal"/>
      <w:lvlText w:val="%1."/>
      <w:lvlJc w:val="left"/>
      <w:pPr>
        <w:ind w:left="533" w:hanging="420"/>
      </w:pPr>
    </w:lvl>
    <w:lvl w:ilvl="1" w:tplc="04090017" w:tentative="1">
      <w:start w:val="1"/>
      <w:numFmt w:val="aiueoFullWidth"/>
      <w:lvlText w:val="(%2)"/>
      <w:lvlJc w:val="left"/>
      <w:pPr>
        <w:ind w:left="953" w:hanging="420"/>
      </w:pPr>
    </w:lvl>
    <w:lvl w:ilvl="2" w:tplc="04090011" w:tentative="1">
      <w:start w:val="1"/>
      <w:numFmt w:val="decimalEnclosedCircle"/>
      <w:lvlText w:val="%3"/>
      <w:lvlJc w:val="left"/>
      <w:pPr>
        <w:ind w:left="1373" w:hanging="420"/>
      </w:pPr>
    </w:lvl>
    <w:lvl w:ilvl="3" w:tplc="0409000F" w:tentative="1">
      <w:start w:val="1"/>
      <w:numFmt w:val="decimal"/>
      <w:lvlText w:val="%4."/>
      <w:lvlJc w:val="left"/>
      <w:pPr>
        <w:ind w:left="1793" w:hanging="420"/>
      </w:pPr>
    </w:lvl>
    <w:lvl w:ilvl="4" w:tplc="04090017" w:tentative="1">
      <w:start w:val="1"/>
      <w:numFmt w:val="aiueoFullWidth"/>
      <w:lvlText w:val="(%5)"/>
      <w:lvlJc w:val="left"/>
      <w:pPr>
        <w:ind w:left="2213" w:hanging="420"/>
      </w:pPr>
    </w:lvl>
    <w:lvl w:ilvl="5" w:tplc="04090011" w:tentative="1">
      <w:start w:val="1"/>
      <w:numFmt w:val="decimalEnclosedCircle"/>
      <w:lvlText w:val="%6"/>
      <w:lvlJc w:val="left"/>
      <w:pPr>
        <w:ind w:left="2633" w:hanging="420"/>
      </w:pPr>
    </w:lvl>
    <w:lvl w:ilvl="6" w:tplc="0409000F" w:tentative="1">
      <w:start w:val="1"/>
      <w:numFmt w:val="decimal"/>
      <w:lvlText w:val="%7."/>
      <w:lvlJc w:val="left"/>
      <w:pPr>
        <w:ind w:left="3053" w:hanging="420"/>
      </w:pPr>
    </w:lvl>
    <w:lvl w:ilvl="7" w:tplc="04090017" w:tentative="1">
      <w:start w:val="1"/>
      <w:numFmt w:val="aiueoFullWidth"/>
      <w:lvlText w:val="(%8)"/>
      <w:lvlJc w:val="left"/>
      <w:pPr>
        <w:ind w:left="3473" w:hanging="420"/>
      </w:pPr>
    </w:lvl>
    <w:lvl w:ilvl="8" w:tplc="04090011" w:tentative="1">
      <w:start w:val="1"/>
      <w:numFmt w:val="decimalEnclosedCircle"/>
      <w:lvlText w:val="%9"/>
      <w:lvlJc w:val="left"/>
      <w:pPr>
        <w:ind w:left="3893" w:hanging="420"/>
      </w:pPr>
    </w:lvl>
  </w:abstractNum>
  <w:num w:numId="1">
    <w:abstractNumId w:val="14"/>
  </w:num>
  <w:num w:numId="2">
    <w:abstractNumId w:val="9"/>
  </w:num>
  <w:num w:numId="3">
    <w:abstractNumId w:val="1"/>
  </w:num>
  <w:num w:numId="4">
    <w:abstractNumId w:val="1"/>
  </w:num>
  <w:num w:numId="5">
    <w:abstractNumId w:val="16"/>
  </w:num>
  <w:num w:numId="6">
    <w:abstractNumId w:val="1"/>
  </w:num>
  <w:num w:numId="7">
    <w:abstractNumId w:val="17"/>
  </w:num>
  <w:num w:numId="8">
    <w:abstractNumId w:val="1"/>
  </w:num>
  <w:num w:numId="9">
    <w:abstractNumId w:val="2"/>
  </w:num>
  <w:num w:numId="10">
    <w:abstractNumId w:val="5"/>
  </w:num>
  <w:num w:numId="11">
    <w:abstractNumId w:val="3"/>
  </w:num>
  <w:num w:numId="12">
    <w:abstractNumId w:val="4"/>
  </w:num>
  <w:num w:numId="13">
    <w:abstractNumId w:val="0"/>
  </w:num>
  <w:num w:numId="14">
    <w:abstractNumId w:val="10"/>
  </w:num>
  <w:num w:numId="15">
    <w:abstractNumId w:val="13"/>
  </w:num>
  <w:num w:numId="16">
    <w:abstractNumId w:val="8"/>
  </w:num>
  <w:num w:numId="17">
    <w:abstractNumId w:val="15"/>
  </w:num>
  <w:num w:numId="18">
    <w:abstractNumId w:val="12"/>
  </w:num>
  <w:num w:numId="19">
    <w:abstractNumId w:val="7"/>
  </w:num>
  <w:num w:numId="20">
    <w:abstractNumId w:val="6"/>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97"/>
  <w:drawingGridVerticalSpacing w:val="291"/>
  <w:displayHorizontalDrawingGridEvery w:val="0"/>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972"/>
    <w:rsid w:val="0000660E"/>
    <w:rsid w:val="00014C36"/>
    <w:rsid w:val="00052E71"/>
    <w:rsid w:val="00054DDF"/>
    <w:rsid w:val="00060084"/>
    <w:rsid w:val="00085E32"/>
    <w:rsid w:val="000A1E77"/>
    <w:rsid w:val="000A7AB6"/>
    <w:rsid w:val="000B40E1"/>
    <w:rsid w:val="000C2FBE"/>
    <w:rsid w:val="000D568B"/>
    <w:rsid w:val="000F059A"/>
    <w:rsid w:val="001009BD"/>
    <w:rsid w:val="0010141E"/>
    <w:rsid w:val="001326F3"/>
    <w:rsid w:val="0013286F"/>
    <w:rsid w:val="001575FE"/>
    <w:rsid w:val="00157E06"/>
    <w:rsid w:val="00163DD2"/>
    <w:rsid w:val="0017152A"/>
    <w:rsid w:val="00171906"/>
    <w:rsid w:val="001D1AEE"/>
    <w:rsid w:val="001E2DEF"/>
    <w:rsid w:val="001F176F"/>
    <w:rsid w:val="001F483B"/>
    <w:rsid w:val="001F6870"/>
    <w:rsid w:val="002006A7"/>
    <w:rsid w:val="00211BF4"/>
    <w:rsid w:val="00214C3A"/>
    <w:rsid w:val="00235CE8"/>
    <w:rsid w:val="002512E1"/>
    <w:rsid w:val="0028780E"/>
    <w:rsid w:val="002925F4"/>
    <w:rsid w:val="00297A8E"/>
    <w:rsid w:val="002D00A7"/>
    <w:rsid w:val="002E5500"/>
    <w:rsid w:val="002E7000"/>
    <w:rsid w:val="002F06D6"/>
    <w:rsid w:val="0030155F"/>
    <w:rsid w:val="00313EB5"/>
    <w:rsid w:val="0032307C"/>
    <w:rsid w:val="00324452"/>
    <w:rsid w:val="00345EFE"/>
    <w:rsid w:val="00347768"/>
    <w:rsid w:val="0035054C"/>
    <w:rsid w:val="003536C0"/>
    <w:rsid w:val="003770DA"/>
    <w:rsid w:val="003A4F21"/>
    <w:rsid w:val="003E3F06"/>
    <w:rsid w:val="004011FF"/>
    <w:rsid w:val="0040181F"/>
    <w:rsid w:val="004104DB"/>
    <w:rsid w:val="0043708F"/>
    <w:rsid w:val="00447040"/>
    <w:rsid w:val="0045360B"/>
    <w:rsid w:val="00453C6E"/>
    <w:rsid w:val="00456A68"/>
    <w:rsid w:val="00466FC4"/>
    <w:rsid w:val="00486144"/>
    <w:rsid w:val="00496CB7"/>
    <w:rsid w:val="004A3C31"/>
    <w:rsid w:val="004A4D57"/>
    <w:rsid w:val="004C7904"/>
    <w:rsid w:val="00504B2F"/>
    <w:rsid w:val="00516AFC"/>
    <w:rsid w:val="00526ABC"/>
    <w:rsid w:val="00544CDE"/>
    <w:rsid w:val="00553E5D"/>
    <w:rsid w:val="00592A62"/>
    <w:rsid w:val="005A0C24"/>
    <w:rsid w:val="005A6876"/>
    <w:rsid w:val="00606A4C"/>
    <w:rsid w:val="006370E9"/>
    <w:rsid w:val="00672618"/>
    <w:rsid w:val="00676718"/>
    <w:rsid w:val="006768FB"/>
    <w:rsid w:val="00685F4F"/>
    <w:rsid w:val="006A5ACD"/>
    <w:rsid w:val="006C2668"/>
    <w:rsid w:val="006E475F"/>
    <w:rsid w:val="006E7B1A"/>
    <w:rsid w:val="006E7C9D"/>
    <w:rsid w:val="006F68B5"/>
    <w:rsid w:val="007030B6"/>
    <w:rsid w:val="00710F8B"/>
    <w:rsid w:val="007131BA"/>
    <w:rsid w:val="00714436"/>
    <w:rsid w:val="00721A0F"/>
    <w:rsid w:val="00757174"/>
    <w:rsid w:val="00766B9A"/>
    <w:rsid w:val="00782C2F"/>
    <w:rsid w:val="00794D60"/>
    <w:rsid w:val="007A57C0"/>
    <w:rsid w:val="007B1766"/>
    <w:rsid w:val="007B48E0"/>
    <w:rsid w:val="00804434"/>
    <w:rsid w:val="008167F0"/>
    <w:rsid w:val="0081683A"/>
    <w:rsid w:val="008265B7"/>
    <w:rsid w:val="008357E8"/>
    <w:rsid w:val="00846A0E"/>
    <w:rsid w:val="00853E41"/>
    <w:rsid w:val="00867B56"/>
    <w:rsid w:val="0087283D"/>
    <w:rsid w:val="00886AAD"/>
    <w:rsid w:val="008903C8"/>
    <w:rsid w:val="00895ACC"/>
    <w:rsid w:val="008B660B"/>
    <w:rsid w:val="008F5BF2"/>
    <w:rsid w:val="00920C38"/>
    <w:rsid w:val="00942FE4"/>
    <w:rsid w:val="00950951"/>
    <w:rsid w:val="009561C4"/>
    <w:rsid w:val="00961702"/>
    <w:rsid w:val="00971874"/>
    <w:rsid w:val="009C53E7"/>
    <w:rsid w:val="009D3532"/>
    <w:rsid w:val="009D54EA"/>
    <w:rsid w:val="009D6325"/>
    <w:rsid w:val="00A0193D"/>
    <w:rsid w:val="00A26936"/>
    <w:rsid w:val="00A37432"/>
    <w:rsid w:val="00A91062"/>
    <w:rsid w:val="00A92775"/>
    <w:rsid w:val="00A97EA2"/>
    <w:rsid w:val="00AC1AAF"/>
    <w:rsid w:val="00AD1838"/>
    <w:rsid w:val="00AD2A04"/>
    <w:rsid w:val="00AE574A"/>
    <w:rsid w:val="00AF0E14"/>
    <w:rsid w:val="00AF20FB"/>
    <w:rsid w:val="00B15D71"/>
    <w:rsid w:val="00B15FEE"/>
    <w:rsid w:val="00B17A0F"/>
    <w:rsid w:val="00B242E7"/>
    <w:rsid w:val="00B2647A"/>
    <w:rsid w:val="00B27079"/>
    <w:rsid w:val="00B42977"/>
    <w:rsid w:val="00B82163"/>
    <w:rsid w:val="00B85A0C"/>
    <w:rsid w:val="00B94287"/>
    <w:rsid w:val="00B956B1"/>
    <w:rsid w:val="00BC2F79"/>
    <w:rsid w:val="00BD4EA3"/>
    <w:rsid w:val="00BE586F"/>
    <w:rsid w:val="00BF3972"/>
    <w:rsid w:val="00BF7CD2"/>
    <w:rsid w:val="00C075D2"/>
    <w:rsid w:val="00C151F9"/>
    <w:rsid w:val="00C27389"/>
    <w:rsid w:val="00C51A33"/>
    <w:rsid w:val="00C63E9F"/>
    <w:rsid w:val="00C73C27"/>
    <w:rsid w:val="00C77C28"/>
    <w:rsid w:val="00C85C87"/>
    <w:rsid w:val="00CA53C0"/>
    <w:rsid w:val="00CB47F1"/>
    <w:rsid w:val="00CC7AE1"/>
    <w:rsid w:val="00CD273A"/>
    <w:rsid w:val="00CD4DE8"/>
    <w:rsid w:val="00D170CA"/>
    <w:rsid w:val="00D30AE7"/>
    <w:rsid w:val="00D3728E"/>
    <w:rsid w:val="00D511D3"/>
    <w:rsid w:val="00D61EB1"/>
    <w:rsid w:val="00D66944"/>
    <w:rsid w:val="00DB4B82"/>
    <w:rsid w:val="00DB52B3"/>
    <w:rsid w:val="00DC7782"/>
    <w:rsid w:val="00DE1F71"/>
    <w:rsid w:val="00DE6FF7"/>
    <w:rsid w:val="00E0122C"/>
    <w:rsid w:val="00E02AC7"/>
    <w:rsid w:val="00E15B14"/>
    <w:rsid w:val="00E24863"/>
    <w:rsid w:val="00E4782D"/>
    <w:rsid w:val="00E51DF7"/>
    <w:rsid w:val="00E55199"/>
    <w:rsid w:val="00E6050F"/>
    <w:rsid w:val="00E678FF"/>
    <w:rsid w:val="00E97B4C"/>
    <w:rsid w:val="00EE209C"/>
    <w:rsid w:val="00F1754C"/>
    <w:rsid w:val="00F63291"/>
    <w:rsid w:val="00F6433D"/>
    <w:rsid w:val="00F70222"/>
    <w:rsid w:val="00F728ED"/>
    <w:rsid w:val="00F962AC"/>
    <w:rsid w:val="00FA0EF8"/>
    <w:rsid w:val="00FA6624"/>
    <w:rsid w:val="00FB0B1D"/>
    <w:rsid w:val="00FC520C"/>
    <w:rsid w:val="00FD43F2"/>
    <w:rsid w:val="00FF198A"/>
    <w:rsid w:val="00FF76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5:docId w15:val="{DFD53FCA-46DF-4676-87C4-AD445330B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3972"/>
    <w:pPr>
      <w:widowControl w:val="0"/>
      <w:jc w:val="both"/>
    </w:pPr>
    <w:rPr>
      <w:rFonts w:ascii="Century" w:eastAsia="ＭＳ 明朝" w:hAnsi="Century" w:cs="Times New Roman"/>
    </w:rPr>
  </w:style>
  <w:style w:type="paragraph" w:styleId="1">
    <w:name w:val="heading 1"/>
    <w:basedOn w:val="a"/>
    <w:next w:val="a"/>
    <w:link w:val="12"/>
    <w:autoRedefine/>
    <w:uiPriority w:val="9"/>
    <w:qFormat/>
    <w:rsid w:val="00CC7AE1"/>
    <w:pPr>
      <w:keepNext/>
      <w:numPr>
        <w:numId w:val="8"/>
      </w:numPr>
      <w:outlineLvl w:val="0"/>
    </w:pPr>
    <w:rPr>
      <w:rFonts w:asciiTheme="majorHAnsi" w:eastAsiaTheme="majorEastAsia" w:hAnsiTheme="majorHAnsi" w:cstheme="majorBidi"/>
      <w:b/>
      <w:sz w:val="28"/>
      <w:szCs w:val="24"/>
      <w:u w:val="thick"/>
    </w:rPr>
  </w:style>
  <w:style w:type="paragraph" w:styleId="2">
    <w:name w:val="heading 2"/>
    <w:basedOn w:val="a"/>
    <w:next w:val="a"/>
    <w:link w:val="21"/>
    <w:autoRedefine/>
    <w:uiPriority w:val="9"/>
    <w:unhideWhenUsed/>
    <w:qFormat/>
    <w:rsid w:val="00CC7AE1"/>
    <w:pPr>
      <w:keepNext/>
      <w:numPr>
        <w:ilvl w:val="1"/>
        <w:numId w:val="8"/>
      </w:numPr>
      <w:outlineLvl w:val="1"/>
    </w:pPr>
    <w:rPr>
      <w:rFonts w:ascii="ＭＳ ゴシック" w:eastAsia="ＭＳ ゴシック" w:hAnsiTheme="majorHAnsi" w:cstheme="majorBidi"/>
      <w:b/>
      <w:sz w:val="24"/>
    </w:rPr>
  </w:style>
  <w:style w:type="paragraph" w:styleId="3">
    <w:name w:val="heading 3"/>
    <w:basedOn w:val="a"/>
    <w:next w:val="a"/>
    <w:link w:val="30"/>
    <w:autoRedefine/>
    <w:uiPriority w:val="9"/>
    <w:unhideWhenUsed/>
    <w:qFormat/>
    <w:rsid w:val="0017152A"/>
    <w:pPr>
      <w:keepNext/>
      <w:framePr w:wrap="around" w:vAnchor="text" w:hAnchor="text" w:y="1"/>
      <w:numPr>
        <w:ilvl w:val="2"/>
        <w:numId w:val="3"/>
      </w:numPr>
      <w:ind w:leftChars="100" w:left="384" w:rightChars="100" w:right="100" w:hanging="284"/>
      <w:outlineLvl w:val="2"/>
    </w:pPr>
    <w:rPr>
      <w:rFonts w:ascii="ＭＳ ゴシック" w:eastAsia="ＭＳ ゴシック" w:hAnsi="Arial"/>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1">
    <w:name w:val="スタイル1"/>
    <w:uiPriority w:val="99"/>
    <w:rsid w:val="009D54EA"/>
    <w:pPr>
      <w:numPr>
        <w:numId w:val="1"/>
      </w:numPr>
    </w:pPr>
  </w:style>
  <w:style w:type="numbering" w:customStyle="1" w:styleId="10">
    <w:name w:val="フォーマット1"/>
    <w:uiPriority w:val="99"/>
    <w:rsid w:val="009D54EA"/>
    <w:pPr>
      <w:numPr>
        <w:numId w:val="2"/>
      </w:numPr>
    </w:pPr>
  </w:style>
  <w:style w:type="character" w:customStyle="1" w:styleId="21">
    <w:name w:val="見出し 2 (文字)"/>
    <w:basedOn w:val="a0"/>
    <w:link w:val="2"/>
    <w:uiPriority w:val="9"/>
    <w:rsid w:val="00CC7AE1"/>
    <w:rPr>
      <w:rFonts w:ascii="ＭＳ ゴシック" w:eastAsia="ＭＳ ゴシック" w:hAnsiTheme="majorHAnsi" w:cstheme="majorBidi"/>
      <w:b/>
      <w:sz w:val="24"/>
    </w:rPr>
  </w:style>
  <w:style w:type="character" w:customStyle="1" w:styleId="30">
    <w:name w:val="見出し 3 (文字)"/>
    <w:link w:val="3"/>
    <w:uiPriority w:val="9"/>
    <w:rsid w:val="0017152A"/>
    <w:rPr>
      <w:rFonts w:ascii="ＭＳ ゴシック" w:eastAsia="ＭＳ ゴシック" w:hAnsi="Arial"/>
      <w:b/>
      <w:sz w:val="22"/>
    </w:rPr>
  </w:style>
  <w:style w:type="numbering" w:customStyle="1" w:styleId="20">
    <w:name w:val="スタイル2"/>
    <w:uiPriority w:val="99"/>
    <w:rsid w:val="00CC7AE1"/>
    <w:pPr>
      <w:numPr>
        <w:numId w:val="5"/>
      </w:numPr>
    </w:pPr>
  </w:style>
  <w:style w:type="character" w:customStyle="1" w:styleId="12">
    <w:name w:val="見出し 1 (文字)"/>
    <w:basedOn w:val="a0"/>
    <w:link w:val="1"/>
    <w:uiPriority w:val="9"/>
    <w:rsid w:val="00CC7AE1"/>
    <w:rPr>
      <w:rFonts w:asciiTheme="majorHAnsi" w:eastAsiaTheme="majorEastAsia" w:hAnsiTheme="majorHAnsi" w:cstheme="majorBidi"/>
      <w:b/>
      <w:sz w:val="28"/>
      <w:szCs w:val="24"/>
      <w:u w:val="thick"/>
    </w:rPr>
  </w:style>
  <w:style w:type="table" w:styleId="a3">
    <w:name w:val="Table Grid"/>
    <w:basedOn w:val="a1"/>
    <w:uiPriority w:val="59"/>
    <w:rsid w:val="00A97E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060084"/>
    <w:pPr>
      <w:jc w:val="center"/>
    </w:pPr>
  </w:style>
  <w:style w:type="character" w:customStyle="1" w:styleId="a5">
    <w:name w:val="記 (文字)"/>
    <w:basedOn w:val="a0"/>
    <w:link w:val="a4"/>
    <w:uiPriority w:val="99"/>
    <w:rsid w:val="00060084"/>
    <w:rPr>
      <w:rFonts w:ascii="Century" w:eastAsia="ＭＳ 明朝" w:hAnsi="Century" w:cs="Times New Roman"/>
    </w:rPr>
  </w:style>
  <w:style w:type="paragraph" w:styleId="a6">
    <w:name w:val="Closing"/>
    <w:basedOn w:val="a"/>
    <w:link w:val="a7"/>
    <w:uiPriority w:val="99"/>
    <w:unhideWhenUsed/>
    <w:rsid w:val="00060084"/>
    <w:pPr>
      <w:jc w:val="right"/>
    </w:pPr>
  </w:style>
  <w:style w:type="character" w:customStyle="1" w:styleId="a7">
    <w:name w:val="結語 (文字)"/>
    <w:basedOn w:val="a0"/>
    <w:link w:val="a6"/>
    <w:uiPriority w:val="99"/>
    <w:rsid w:val="00060084"/>
    <w:rPr>
      <w:rFonts w:ascii="Century" w:eastAsia="ＭＳ 明朝" w:hAnsi="Century" w:cs="Times New Roman"/>
    </w:rPr>
  </w:style>
  <w:style w:type="paragraph" w:styleId="a8">
    <w:name w:val="List Paragraph"/>
    <w:basedOn w:val="a"/>
    <w:uiPriority w:val="34"/>
    <w:qFormat/>
    <w:rsid w:val="00B242E7"/>
    <w:pPr>
      <w:ind w:leftChars="400" w:left="840"/>
    </w:pPr>
  </w:style>
  <w:style w:type="paragraph" w:styleId="a9">
    <w:name w:val="header"/>
    <w:basedOn w:val="a"/>
    <w:link w:val="aa"/>
    <w:uiPriority w:val="99"/>
    <w:unhideWhenUsed/>
    <w:rsid w:val="002512E1"/>
    <w:pPr>
      <w:tabs>
        <w:tab w:val="center" w:pos="4252"/>
        <w:tab w:val="right" w:pos="8504"/>
      </w:tabs>
      <w:snapToGrid w:val="0"/>
    </w:pPr>
  </w:style>
  <w:style w:type="character" w:customStyle="1" w:styleId="aa">
    <w:name w:val="ヘッダー (文字)"/>
    <w:basedOn w:val="a0"/>
    <w:link w:val="a9"/>
    <w:uiPriority w:val="99"/>
    <w:rsid w:val="002512E1"/>
    <w:rPr>
      <w:rFonts w:ascii="Century" w:eastAsia="ＭＳ 明朝" w:hAnsi="Century" w:cs="Times New Roman"/>
    </w:rPr>
  </w:style>
  <w:style w:type="paragraph" w:styleId="ab">
    <w:name w:val="footer"/>
    <w:basedOn w:val="a"/>
    <w:link w:val="ac"/>
    <w:uiPriority w:val="99"/>
    <w:unhideWhenUsed/>
    <w:rsid w:val="002512E1"/>
    <w:pPr>
      <w:tabs>
        <w:tab w:val="center" w:pos="4252"/>
        <w:tab w:val="right" w:pos="8504"/>
      </w:tabs>
      <w:snapToGrid w:val="0"/>
    </w:pPr>
  </w:style>
  <w:style w:type="character" w:customStyle="1" w:styleId="ac">
    <w:name w:val="フッター (文字)"/>
    <w:basedOn w:val="a0"/>
    <w:link w:val="ab"/>
    <w:uiPriority w:val="99"/>
    <w:rsid w:val="002512E1"/>
    <w:rPr>
      <w:rFonts w:ascii="Century" w:eastAsia="ＭＳ 明朝" w:hAnsi="Century" w:cs="Times New Roman"/>
    </w:rPr>
  </w:style>
  <w:style w:type="paragraph" w:styleId="ad">
    <w:name w:val="Balloon Text"/>
    <w:basedOn w:val="a"/>
    <w:link w:val="ae"/>
    <w:uiPriority w:val="99"/>
    <w:semiHidden/>
    <w:unhideWhenUsed/>
    <w:rsid w:val="006370E9"/>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6370E9"/>
    <w:rPr>
      <w:rFonts w:asciiTheme="majorHAnsi" w:eastAsiaTheme="majorEastAsia" w:hAnsiTheme="majorHAnsi" w:cstheme="majorBidi"/>
      <w:sz w:val="18"/>
      <w:szCs w:val="18"/>
    </w:rPr>
  </w:style>
  <w:style w:type="character" w:styleId="af">
    <w:name w:val="Hyperlink"/>
    <w:basedOn w:val="a0"/>
    <w:uiPriority w:val="99"/>
    <w:unhideWhenUsed/>
    <w:rsid w:val="001326F3"/>
    <w:rPr>
      <w:color w:val="0000FF" w:themeColor="hyperlink"/>
      <w:u w:val="single"/>
    </w:rPr>
  </w:style>
  <w:style w:type="paragraph" w:styleId="Web">
    <w:name w:val="Normal (Web)"/>
    <w:basedOn w:val="a"/>
    <w:uiPriority w:val="99"/>
    <w:semiHidden/>
    <w:unhideWhenUsed/>
    <w:rsid w:val="00B8216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6902473">
      <w:bodyDiv w:val="1"/>
      <w:marLeft w:val="0"/>
      <w:marRight w:val="0"/>
      <w:marTop w:val="0"/>
      <w:marBottom w:val="0"/>
      <w:divBdr>
        <w:top w:val="none" w:sz="0" w:space="0" w:color="auto"/>
        <w:left w:val="none" w:sz="0" w:space="0" w:color="auto"/>
        <w:bottom w:val="none" w:sz="0" w:space="0" w:color="auto"/>
        <w:right w:val="none" w:sz="0" w:space="0" w:color="auto"/>
      </w:divBdr>
    </w:div>
    <w:div w:id="2145342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Template>
  <TotalTime>35</TotalTime>
  <Pages>2</Pages>
  <Words>88</Words>
  <Characters>508</Characters>
  <DocSecurity>0</DocSecurity>
  <Lines>4</Lines>
  <Paragraphs>1</Paragraphs>
  <ScaleCrop>false</ScaleCrop>
  <LinksUpToDate>false</LinksUpToDate>
  <CharactersWithSpaces>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2021-07-19T00:59:00Z</cp:lastPrinted>
  <dcterms:created xsi:type="dcterms:W3CDTF">2021-06-30T00:05:00Z</dcterms:created>
  <dcterms:modified xsi:type="dcterms:W3CDTF">2022-03-02T08:16:00Z</dcterms:modified>
</cp:coreProperties>
</file>